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57" w:rsidRDefault="00EC2057" w:rsidP="00EC2057">
      <w:bookmarkStart w:id="0" w:name="_GoBack"/>
      <w:bookmarkEnd w:id="0"/>
    </w:p>
    <w:tbl>
      <w:tblPr>
        <w:tblStyle w:val="TablePlaceholder"/>
        <w:tblpPr w:horzAnchor="page" w:tblpX="681" w:tblpYSpec="bottom"/>
        <w:tblW w:w="8362" w:type="dxa"/>
        <w:tblLook w:val="04A0" w:firstRow="1" w:lastRow="0" w:firstColumn="1" w:lastColumn="0" w:noHBand="0" w:noVBand="1"/>
      </w:tblPr>
      <w:tblGrid>
        <w:gridCol w:w="8362"/>
      </w:tblGrid>
      <w:tr w:rsidR="00EC2057" w:rsidTr="00F56851">
        <w:tc>
          <w:tcPr>
            <w:tcW w:w="8362" w:type="dxa"/>
            <w:vAlign w:val="bottom"/>
          </w:tcPr>
          <w:p w:rsidR="00B0423B" w:rsidRPr="008F1242" w:rsidRDefault="008F1242" w:rsidP="00F56851">
            <w:pPr>
              <w:pStyle w:val="CoverPageTitle"/>
              <w:rPr>
                <w:color w:val="auto"/>
              </w:rPr>
            </w:pPr>
            <w:r w:rsidRPr="008F1242">
              <w:rPr>
                <w:color w:val="auto"/>
              </w:rPr>
              <w:t xml:space="preserve">part </w:t>
            </w:r>
            <w:r w:rsidR="0043201F">
              <w:rPr>
                <w:color w:val="auto"/>
              </w:rPr>
              <w:t>6</w:t>
            </w:r>
            <w:r w:rsidRPr="008F1242">
              <w:rPr>
                <w:color w:val="auto"/>
              </w:rPr>
              <w:t xml:space="preserve"> </w:t>
            </w:r>
            <w:r>
              <w:rPr>
                <w:color w:val="auto"/>
              </w:rPr>
              <w:br/>
            </w:r>
            <w:r w:rsidR="0043201F">
              <w:rPr>
                <w:color w:val="auto"/>
              </w:rPr>
              <w:t>landscaping</w:t>
            </w:r>
          </w:p>
          <w:p w:rsidR="00EC2057" w:rsidRPr="00606B88" w:rsidRDefault="008F1242" w:rsidP="008F1242">
            <w:pPr>
              <w:pStyle w:val="CoverPageDate"/>
            </w:pPr>
            <w:r>
              <w:t>november 2018</w:t>
            </w:r>
          </w:p>
        </w:tc>
      </w:tr>
    </w:tbl>
    <w:p w:rsidR="00EC2057" w:rsidRDefault="00EC2057" w:rsidP="00EC2057"/>
    <w:p w:rsidR="00EC2057" w:rsidRDefault="00EC2057" w:rsidP="00EC2057">
      <w:pPr>
        <w:pStyle w:val="BodyText"/>
      </w:pPr>
      <w:bookmarkStart w:id="1" w:name="CoverPage"/>
      <w:bookmarkEnd w:id="1"/>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Pr="00BB6479" w:rsidRDefault="008F1242" w:rsidP="008F1242">
      <w:pPr>
        <w:kinsoku w:val="0"/>
        <w:overflowPunct w:val="0"/>
        <w:spacing w:before="32"/>
        <w:ind w:left="118"/>
        <w:rPr>
          <w:rFonts w:ascii="Arial" w:hAnsi="Arial" w:cs="Arial"/>
          <w:sz w:val="32"/>
          <w:szCs w:val="32"/>
        </w:rPr>
      </w:pPr>
      <w:r>
        <w:rPr>
          <w:rFonts w:ascii="Arial" w:hAnsi="Arial" w:cs="Arial"/>
          <w:b/>
          <w:bCs/>
          <w:sz w:val="32"/>
          <w:szCs w:val="32"/>
        </w:rPr>
        <w:t>E</w:t>
      </w:r>
      <w:r w:rsidRPr="00AA6BAF">
        <w:rPr>
          <w:rFonts w:ascii="Arial" w:hAnsi="Arial" w:cs="Arial"/>
          <w:b/>
          <w:bCs/>
          <w:sz w:val="32"/>
          <w:szCs w:val="32"/>
        </w:rPr>
        <w:t>ng</w:t>
      </w:r>
      <w:r w:rsidRPr="00BB6479">
        <w:rPr>
          <w:rFonts w:ascii="Arial" w:hAnsi="Arial" w:cs="Arial"/>
          <w:b/>
          <w:bCs/>
          <w:sz w:val="32"/>
          <w:szCs w:val="32"/>
        </w:rPr>
        <w:t>i</w:t>
      </w:r>
      <w:r w:rsidRPr="00AA6BAF">
        <w:rPr>
          <w:rFonts w:ascii="Arial" w:hAnsi="Arial" w:cs="Arial"/>
          <w:b/>
          <w:bCs/>
          <w:sz w:val="32"/>
          <w:szCs w:val="32"/>
        </w:rPr>
        <w:t>n</w:t>
      </w:r>
      <w:r w:rsidRPr="00BB6479">
        <w:rPr>
          <w:rFonts w:ascii="Arial" w:hAnsi="Arial" w:cs="Arial"/>
          <w:b/>
          <w:bCs/>
          <w:sz w:val="32"/>
          <w:szCs w:val="32"/>
        </w:rPr>
        <w:t>eeri</w:t>
      </w:r>
      <w:r w:rsidRPr="00AA6BAF">
        <w:rPr>
          <w:rFonts w:ascii="Arial" w:hAnsi="Arial" w:cs="Arial"/>
          <w:b/>
          <w:bCs/>
          <w:sz w:val="32"/>
          <w:szCs w:val="32"/>
        </w:rPr>
        <w:t>n</w:t>
      </w:r>
      <w:r w:rsidRPr="00BB6479">
        <w:rPr>
          <w:rFonts w:ascii="Arial" w:hAnsi="Arial" w:cs="Arial"/>
          <w:b/>
          <w:bCs/>
          <w:sz w:val="32"/>
          <w:szCs w:val="32"/>
        </w:rPr>
        <w:t>g</w:t>
      </w:r>
      <w:r w:rsidRPr="00AA6BAF">
        <w:rPr>
          <w:rFonts w:ascii="Arial" w:hAnsi="Arial" w:cs="Arial"/>
          <w:b/>
          <w:bCs/>
          <w:sz w:val="32"/>
          <w:szCs w:val="32"/>
        </w:rPr>
        <w:t xml:space="preserve"> Gu</w:t>
      </w:r>
      <w:r w:rsidRPr="00BB6479">
        <w:rPr>
          <w:rFonts w:ascii="Arial" w:hAnsi="Arial" w:cs="Arial"/>
          <w:b/>
          <w:bCs/>
          <w:sz w:val="32"/>
          <w:szCs w:val="32"/>
        </w:rPr>
        <w:t>i</w:t>
      </w:r>
      <w:r w:rsidRPr="00AA6BAF">
        <w:rPr>
          <w:rFonts w:ascii="Arial" w:hAnsi="Arial" w:cs="Arial"/>
          <w:b/>
          <w:bCs/>
          <w:sz w:val="32"/>
          <w:szCs w:val="32"/>
        </w:rPr>
        <w:t>d</w:t>
      </w:r>
      <w:r w:rsidRPr="00BB6479">
        <w:rPr>
          <w:rFonts w:ascii="Arial" w:hAnsi="Arial" w:cs="Arial"/>
          <w:b/>
          <w:bCs/>
          <w:sz w:val="32"/>
          <w:szCs w:val="32"/>
        </w:rPr>
        <w:t>eli</w:t>
      </w:r>
      <w:r w:rsidRPr="00AA6BAF">
        <w:rPr>
          <w:rFonts w:ascii="Arial" w:hAnsi="Arial" w:cs="Arial"/>
          <w:b/>
          <w:bCs/>
          <w:sz w:val="32"/>
          <w:szCs w:val="32"/>
        </w:rPr>
        <w:t>ne</w:t>
      </w:r>
      <w:r w:rsidRPr="00BB6479">
        <w:rPr>
          <w:rFonts w:ascii="Arial" w:hAnsi="Arial" w:cs="Arial"/>
          <w:b/>
          <w:bCs/>
          <w:sz w:val="32"/>
          <w:szCs w:val="32"/>
        </w:rPr>
        <w:t>s</w:t>
      </w:r>
      <w:r w:rsidRPr="00AA6BAF">
        <w:rPr>
          <w:rFonts w:ascii="Arial" w:hAnsi="Arial" w:cs="Arial"/>
          <w:b/>
          <w:bCs/>
          <w:sz w:val="32"/>
          <w:szCs w:val="32"/>
        </w:rPr>
        <w:t xml:space="preserve"> fo</w:t>
      </w:r>
      <w:r w:rsidRPr="00BB6479">
        <w:rPr>
          <w:rFonts w:ascii="Arial" w:hAnsi="Arial" w:cs="Arial"/>
          <w:b/>
          <w:bCs/>
          <w:sz w:val="32"/>
          <w:szCs w:val="32"/>
        </w:rPr>
        <w:t>r</w:t>
      </w:r>
    </w:p>
    <w:p w:rsidR="008F1242" w:rsidRPr="00BB6479" w:rsidRDefault="008F1242" w:rsidP="008F1242">
      <w:pPr>
        <w:kinsoku w:val="0"/>
        <w:overflowPunct w:val="0"/>
        <w:ind w:left="118"/>
        <w:rPr>
          <w:rFonts w:ascii="Arial" w:hAnsi="Arial" w:cs="Arial"/>
          <w:sz w:val="32"/>
          <w:szCs w:val="32"/>
        </w:rPr>
      </w:pPr>
      <w:r w:rsidRPr="00AA6BAF">
        <w:rPr>
          <w:rFonts w:ascii="Arial" w:hAnsi="Arial" w:cs="Arial"/>
          <w:b/>
          <w:bCs/>
          <w:sz w:val="32"/>
          <w:szCs w:val="32"/>
        </w:rPr>
        <w:t>Subdivi</w:t>
      </w:r>
      <w:r w:rsidRPr="00BB6479">
        <w:rPr>
          <w:rFonts w:ascii="Arial" w:hAnsi="Arial" w:cs="Arial"/>
          <w:b/>
          <w:bCs/>
          <w:sz w:val="32"/>
          <w:szCs w:val="32"/>
        </w:rPr>
        <w:t>si</w:t>
      </w:r>
      <w:r w:rsidRPr="00AA6BAF">
        <w:rPr>
          <w:rFonts w:ascii="Arial" w:hAnsi="Arial" w:cs="Arial"/>
          <w:b/>
          <w:bCs/>
          <w:sz w:val="32"/>
          <w:szCs w:val="32"/>
        </w:rPr>
        <w:t>on</w:t>
      </w:r>
      <w:r w:rsidRPr="00BB6479">
        <w:rPr>
          <w:rFonts w:ascii="Arial" w:hAnsi="Arial" w:cs="Arial"/>
          <w:b/>
          <w:bCs/>
          <w:sz w:val="32"/>
          <w:szCs w:val="32"/>
        </w:rPr>
        <w:t>s</w:t>
      </w:r>
      <w:r w:rsidRPr="00AA6BAF">
        <w:rPr>
          <w:rFonts w:ascii="Arial" w:hAnsi="Arial" w:cs="Arial"/>
          <w:b/>
          <w:bCs/>
          <w:sz w:val="32"/>
          <w:szCs w:val="32"/>
        </w:rPr>
        <w:t xml:space="preserve"> </w:t>
      </w:r>
      <w:r w:rsidRPr="00BB6479">
        <w:rPr>
          <w:rFonts w:ascii="Arial" w:hAnsi="Arial" w:cs="Arial"/>
          <w:b/>
          <w:bCs/>
          <w:sz w:val="32"/>
          <w:szCs w:val="32"/>
        </w:rPr>
        <w:t>a</w:t>
      </w:r>
      <w:r w:rsidRPr="00AA6BAF">
        <w:rPr>
          <w:rFonts w:ascii="Arial" w:hAnsi="Arial" w:cs="Arial"/>
          <w:b/>
          <w:bCs/>
          <w:sz w:val="32"/>
          <w:szCs w:val="32"/>
        </w:rPr>
        <w:t>n</w:t>
      </w:r>
      <w:r w:rsidRPr="00BB6479">
        <w:rPr>
          <w:rFonts w:ascii="Arial" w:hAnsi="Arial" w:cs="Arial"/>
          <w:b/>
          <w:bCs/>
          <w:sz w:val="32"/>
          <w:szCs w:val="32"/>
        </w:rPr>
        <w:t>d</w:t>
      </w:r>
      <w:r w:rsidRPr="00AA6BAF">
        <w:rPr>
          <w:rFonts w:ascii="Arial" w:hAnsi="Arial" w:cs="Arial"/>
          <w:b/>
          <w:bCs/>
          <w:sz w:val="32"/>
          <w:szCs w:val="32"/>
        </w:rPr>
        <w:t xml:space="preserve"> </w:t>
      </w:r>
      <w:r w:rsidRPr="00BB6479">
        <w:rPr>
          <w:rFonts w:ascii="Arial" w:hAnsi="Arial" w:cs="Arial"/>
          <w:b/>
          <w:bCs/>
          <w:sz w:val="32"/>
          <w:szCs w:val="32"/>
        </w:rPr>
        <w:t>D</w:t>
      </w:r>
      <w:r w:rsidRPr="00AA6BAF">
        <w:rPr>
          <w:rFonts w:ascii="Arial" w:hAnsi="Arial" w:cs="Arial"/>
          <w:b/>
          <w:bCs/>
          <w:sz w:val="32"/>
          <w:szCs w:val="32"/>
        </w:rPr>
        <w:t>ev</w:t>
      </w:r>
      <w:r w:rsidRPr="00BB6479">
        <w:rPr>
          <w:rFonts w:ascii="Arial" w:hAnsi="Arial" w:cs="Arial"/>
          <w:b/>
          <w:bCs/>
          <w:sz w:val="32"/>
          <w:szCs w:val="32"/>
        </w:rPr>
        <w:t>e</w:t>
      </w:r>
      <w:r w:rsidRPr="00AA6BAF">
        <w:rPr>
          <w:rFonts w:ascii="Arial" w:hAnsi="Arial" w:cs="Arial"/>
          <w:b/>
          <w:bCs/>
          <w:sz w:val="32"/>
          <w:szCs w:val="32"/>
        </w:rPr>
        <w:t>lopm</w:t>
      </w:r>
      <w:r w:rsidRPr="00BB6479">
        <w:rPr>
          <w:rFonts w:ascii="Arial" w:hAnsi="Arial" w:cs="Arial"/>
          <w:b/>
          <w:bCs/>
          <w:sz w:val="32"/>
          <w:szCs w:val="32"/>
        </w:rPr>
        <w:t>e</w:t>
      </w:r>
      <w:r w:rsidRPr="00AA6BAF">
        <w:rPr>
          <w:rFonts w:ascii="Arial" w:hAnsi="Arial" w:cs="Arial"/>
          <w:b/>
          <w:bCs/>
          <w:sz w:val="32"/>
          <w:szCs w:val="32"/>
        </w:rPr>
        <w:t>n</w:t>
      </w:r>
      <w:r w:rsidRPr="00BB6479">
        <w:rPr>
          <w:rFonts w:ascii="Arial" w:hAnsi="Arial" w:cs="Arial"/>
          <w:b/>
          <w:bCs/>
          <w:sz w:val="32"/>
          <w:szCs w:val="32"/>
        </w:rPr>
        <w:t>t</w:t>
      </w:r>
      <w:r w:rsidRPr="00AA6BAF">
        <w:rPr>
          <w:rFonts w:ascii="Arial" w:hAnsi="Arial" w:cs="Arial"/>
          <w:b/>
          <w:bCs/>
          <w:sz w:val="32"/>
          <w:szCs w:val="32"/>
        </w:rPr>
        <w:t xml:space="preserve"> </w:t>
      </w:r>
      <w:r w:rsidRPr="00BB6479">
        <w:rPr>
          <w:rFonts w:ascii="Arial" w:hAnsi="Arial" w:cs="Arial"/>
          <w:b/>
          <w:bCs/>
          <w:sz w:val="32"/>
          <w:szCs w:val="32"/>
        </w:rPr>
        <w:t>S</w:t>
      </w:r>
      <w:r w:rsidRPr="00AA6BAF">
        <w:rPr>
          <w:rFonts w:ascii="Arial" w:hAnsi="Arial" w:cs="Arial"/>
          <w:b/>
          <w:bCs/>
          <w:sz w:val="32"/>
          <w:szCs w:val="32"/>
        </w:rPr>
        <w:t>t</w:t>
      </w:r>
      <w:r w:rsidRPr="00BB6479">
        <w:rPr>
          <w:rFonts w:ascii="Arial" w:hAnsi="Arial" w:cs="Arial"/>
          <w:b/>
          <w:bCs/>
          <w:sz w:val="32"/>
          <w:szCs w:val="32"/>
        </w:rPr>
        <w:t>a</w:t>
      </w:r>
      <w:r w:rsidRPr="00AA6BAF">
        <w:rPr>
          <w:rFonts w:ascii="Arial" w:hAnsi="Arial" w:cs="Arial"/>
          <w:b/>
          <w:bCs/>
          <w:sz w:val="32"/>
          <w:szCs w:val="32"/>
        </w:rPr>
        <w:t>nd</w:t>
      </w:r>
      <w:r w:rsidRPr="00BB6479">
        <w:rPr>
          <w:rFonts w:ascii="Arial" w:hAnsi="Arial" w:cs="Arial"/>
          <w:b/>
          <w:bCs/>
          <w:sz w:val="32"/>
          <w:szCs w:val="32"/>
        </w:rPr>
        <w:t>ar</w:t>
      </w:r>
      <w:r w:rsidRPr="00AA6BAF">
        <w:rPr>
          <w:rFonts w:ascii="Arial" w:hAnsi="Arial" w:cs="Arial"/>
          <w:b/>
          <w:bCs/>
          <w:sz w:val="32"/>
          <w:szCs w:val="32"/>
        </w:rPr>
        <w:t>d</w:t>
      </w:r>
      <w:r w:rsidRPr="00BB6479">
        <w:rPr>
          <w:rFonts w:ascii="Arial" w:hAnsi="Arial" w:cs="Arial"/>
          <w:b/>
          <w:bCs/>
          <w:sz w:val="32"/>
          <w:szCs w:val="32"/>
        </w:rPr>
        <w:t>s</w:t>
      </w:r>
    </w:p>
    <w:p w:rsidR="008F1242" w:rsidRDefault="008F1242" w:rsidP="00EC2057">
      <w:pPr>
        <w:pStyle w:val="BodyText"/>
      </w:pPr>
    </w:p>
    <w:p w:rsidR="008F1242" w:rsidRDefault="008F1242" w:rsidP="00EC2057">
      <w:pPr>
        <w:pStyle w:val="BodyText"/>
      </w:pPr>
    </w:p>
    <w:p w:rsidR="008F1242" w:rsidRDefault="008F1242" w:rsidP="00EC2057">
      <w:pPr>
        <w:pStyle w:val="BodyText"/>
        <w:sectPr w:rsidR="008F1242" w:rsidSect="00F56851">
          <w:headerReference w:type="even" r:id="rId8"/>
          <w:headerReference w:type="default" r:id="rId9"/>
          <w:footerReference w:type="even" r:id="rId10"/>
          <w:footerReference w:type="default" r:id="rId11"/>
          <w:headerReference w:type="first" r:id="rId12"/>
          <w:footerReference w:type="first" r:id="rId13"/>
          <w:pgSz w:w="11907" w:h="16839" w:code="9"/>
          <w:pgMar w:top="1984" w:right="1440" w:bottom="794" w:left="1440" w:header="1049" w:footer="283" w:gutter="0"/>
          <w:pgNumType w:start="0"/>
          <w:cols w:space="708"/>
          <w:titlePg/>
          <w:docGrid w:linePitch="360"/>
        </w:sectPr>
      </w:pPr>
    </w:p>
    <w:p w:rsidR="003A7DFE" w:rsidRDefault="003A7DFE" w:rsidP="008E635C">
      <w:pPr>
        <w:pStyle w:val="BodyTextSmall"/>
      </w:pPr>
      <w:r>
        <w:lastRenderedPageBreak/>
        <w:br w:type="page"/>
      </w:r>
    </w:p>
    <w:sdt>
      <w:sdtPr>
        <w:rPr>
          <w:rFonts w:asciiTheme="minorHAnsi" w:eastAsia="Times New Roman" w:hAnsiTheme="minorHAnsi" w:cs="Times New Roman"/>
          <w:bCs w:val="0"/>
          <w:caps w:val="0"/>
          <w:color w:val="auto"/>
          <w:sz w:val="20"/>
          <w:szCs w:val="20"/>
        </w:rPr>
        <w:id w:val="-1399596344"/>
        <w:docPartObj>
          <w:docPartGallery w:val="Table of Contents"/>
          <w:docPartUnique/>
        </w:docPartObj>
      </w:sdtPr>
      <w:sdtEndPr>
        <w:rPr>
          <w:b/>
          <w:color w:val="0070C0"/>
        </w:rPr>
      </w:sdtEndPr>
      <w:sdtContent>
        <w:p w:rsidR="009467D9" w:rsidRPr="008F1242" w:rsidRDefault="009467D9" w:rsidP="00947A18">
          <w:pPr>
            <w:pStyle w:val="TOCHeading"/>
            <w:rPr>
              <w:color w:val="0070C0"/>
            </w:rPr>
          </w:pPr>
          <w:r w:rsidRPr="008F1242">
            <w:rPr>
              <w:color w:val="0070C0"/>
            </w:rPr>
            <w:t>Table of contents</w:t>
          </w:r>
        </w:p>
        <w:p w:rsidR="00A77B1B" w:rsidRDefault="009467D9">
          <w:pPr>
            <w:pStyle w:val="TOC1"/>
            <w:rPr>
              <w:rFonts w:asciiTheme="minorHAnsi" w:eastAsiaTheme="minorEastAsia" w:hAnsiTheme="minorHAnsi"/>
              <w:b w:val="0"/>
              <w:caps w:val="0"/>
              <w:color w:val="auto"/>
              <w:sz w:val="22"/>
              <w:szCs w:val="22"/>
              <w:lang w:eastAsia="en-AU"/>
            </w:rPr>
          </w:pPr>
          <w:r>
            <w:fldChar w:fldCharType="begin"/>
          </w:r>
          <w:r>
            <w:instrText xml:space="preserve"> </w:instrText>
          </w:r>
          <w:r w:rsidRPr="0015414A">
            <w:instrText>TOC \O "1-2" \H \Z \T "Heading 1,1, Heading 1 No Number,1, Heading 2,2,Heading 3,3,Heading 8,5</w:instrText>
          </w:r>
          <w:r w:rsidR="009A4145">
            <w:instrText>,Appendix Cover Title,5</w:instrText>
          </w:r>
          <w:r w:rsidRPr="0015414A">
            <w:instrText xml:space="preserve">"  </w:instrText>
          </w:r>
          <w:r>
            <w:instrText xml:space="preserve"> </w:instrText>
          </w:r>
          <w:r>
            <w:fldChar w:fldCharType="separate"/>
          </w:r>
          <w:hyperlink w:anchor="_Toc528238285" w:history="1">
            <w:r w:rsidR="00A77B1B" w:rsidRPr="00793177">
              <w:rPr>
                <w:rStyle w:val="Hyperlink"/>
              </w:rPr>
              <w:t>1.</w:t>
            </w:r>
            <w:r w:rsidR="00A77B1B">
              <w:rPr>
                <w:rFonts w:asciiTheme="minorHAnsi" w:eastAsiaTheme="minorEastAsia" w:hAnsiTheme="minorHAnsi"/>
                <w:b w:val="0"/>
                <w:caps w:val="0"/>
                <w:color w:val="auto"/>
                <w:sz w:val="22"/>
                <w:szCs w:val="22"/>
                <w:lang w:eastAsia="en-AU"/>
              </w:rPr>
              <w:tab/>
            </w:r>
            <w:r w:rsidR="00A77B1B" w:rsidRPr="00793177">
              <w:rPr>
                <w:rStyle w:val="Hyperlink"/>
              </w:rPr>
              <w:t>INTRODUCTION</w:t>
            </w:r>
            <w:r w:rsidR="00A77B1B">
              <w:rPr>
                <w:webHidden/>
              </w:rPr>
              <w:tab/>
            </w:r>
            <w:r w:rsidR="00A77B1B">
              <w:rPr>
                <w:webHidden/>
              </w:rPr>
              <w:fldChar w:fldCharType="begin"/>
            </w:r>
            <w:r w:rsidR="00A77B1B">
              <w:rPr>
                <w:webHidden/>
              </w:rPr>
              <w:instrText xml:space="preserve"> PAGEREF _Toc528238285 \h </w:instrText>
            </w:r>
            <w:r w:rsidR="00A77B1B">
              <w:rPr>
                <w:webHidden/>
              </w:rPr>
            </w:r>
            <w:r w:rsidR="00A77B1B">
              <w:rPr>
                <w:webHidden/>
              </w:rPr>
              <w:fldChar w:fldCharType="separate"/>
            </w:r>
            <w:r w:rsidR="00A8540E">
              <w:rPr>
                <w:webHidden/>
              </w:rPr>
              <w:t>3</w:t>
            </w:r>
            <w:r w:rsidR="00A77B1B">
              <w:rPr>
                <w:webHidden/>
              </w:rPr>
              <w:fldChar w:fldCharType="end"/>
            </w:r>
          </w:hyperlink>
        </w:p>
        <w:p w:rsidR="00A77B1B" w:rsidRDefault="00275CD8">
          <w:pPr>
            <w:pStyle w:val="TOC1"/>
            <w:rPr>
              <w:rFonts w:asciiTheme="minorHAnsi" w:eastAsiaTheme="minorEastAsia" w:hAnsiTheme="minorHAnsi"/>
              <w:b w:val="0"/>
              <w:caps w:val="0"/>
              <w:color w:val="auto"/>
              <w:sz w:val="22"/>
              <w:szCs w:val="22"/>
              <w:lang w:eastAsia="en-AU"/>
            </w:rPr>
          </w:pPr>
          <w:hyperlink w:anchor="_Toc528238286" w:history="1">
            <w:r w:rsidR="00A77B1B" w:rsidRPr="00793177">
              <w:rPr>
                <w:rStyle w:val="Hyperlink"/>
              </w:rPr>
              <w:t>2.</w:t>
            </w:r>
            <w:r w:rsidR="00A77B1B">
              <w:rPr>
                <w:rFonts w:asciiTheme="minorHAnsi" w:eastAsiaTheme="minorEastAsia" w:hAnsiTheme="minorHAnsi"/>
                <w:b w:val="0"/>
                <w:caps w:val="0"/>
                <w:color w:val="auto"/>
                <w:sz w:val="22"/>
                <w:szCs w:val="22"/>
                <w:lang w:eastAsia="en-AU"/>
              </w:rPr>
              <w:tab/>
            </w:r>
            <w:r w:rsidR="00A77B1B" w:rsidRPr="00793177">
              <w:rPr>
                <w:rStyle w:val="Hyperlink"/>
              </w:rPr>
              <w:t>REFERENCE DOCUMENTS</w:t>
            </w:r>
            <w:r w:rsidR="00A77B1B">
              <w:rPr>
                <w:webHidden/>
              </w:rPr>
              <w:tab/>
            </w:r>
            <w:r w:rsidR="00A77B1B">
              <w:rPr>
                <w:webHidden/>
              </w:rPr>
              <w:fldChar w:fldCharType="begin"/>
            </w:r>
            <w:r w:rsidR="00A77B1B">
              <w:rPr>
                <w:webHidden/>
              </w:rPr>
              <w:instrText xml:space="preserve"> PAGEREF _Toc528238286 \h </w:instrText>
            </w:r>
            <w:r w:rsidR="00A77B1B">
              <w:rPr>
                <w:webHidden/>
              </w:rPr>
            </w:r>
            <w:r w:rsidR="00A77B1B">
              <w:rPr>
                <w:webHidden/>
              </w:rPr>
              <w:fldChar w:fldCharType="separate"/>
            </w:r>
            <w:r w:rsidR="00A8540E">
              <w:rPr>
                <w:webHidden/>
              </w:rPr>
              <w:t>4</w:t>
            </w:r>
            <w:r w:rsidR="00A77B1B">
              <w:rPr>
                <w:webHidden/>
              </w:rPr>
              <w:fldChar w:fldCharType="end"/>
            </w:r>
          </w:hyperlink>
        </w:p>
        <w:p w:rsidR="00A77B1B" w:rsidRDefault="00275CD8">
          <w:pPr>
            <w:pStyle w:val="TOC1"/>
            <w:rPr>
              <w:rFonts w:asciiTheme="minorHAnsi" w:eastAsiaTheme="minorEastAsia" w:hAnsiTheme="minorHAnsi"/>
              <w:b w:val="0"/>
              <w:caps w:val="0"/>
              <w:color w:val="auto"/>
              <w:sz w:val="22"/>
              <w:szCs w:val="22"/>
              <w:lang w:eastAsia="en-AU"/>
            </w:rPr>
          </w:pPr>
          <w:hyperlink w:anchor="_Toc528238287" w:history="1">
            <w:r w:rsidR="00A77B1B" w:rsidRPr="00793177">
              <w:rPr>
                <w:rStyle w:val="Hyperlink"/>
              </w:rPr>
              <w:t>3.</w:t>
            </w:r>
            <w:r w:rsidR="00A77B1B">
              <w:rPr>
                <w:rFonts w:asciiTheme="minorHAnsi" w:eastAsiaTheme="minorEastAsia" w:hAnsiTheme="minorHAnsi"/>
                <w:b w:val="0"/>
                <w:caps w:val="0"/>
                <w:color w:val="auto"/>
                <w:sz w:val="22"/>
                <w:szCs w:val="22"/>
                <w:lang w:eastAsia="en-AU"/>
              </w:rPr>
              <w:tab/>
            </w:r>
            <w:r w:rsidR="00A77B1B" w:rsidRPr="00793177">
              <w:rPr>
                <w:rStyle w:val="Hyperlink"/>
              </w:rPr>
              <w:t>general</w:t>
            </w:r>
            <w:r w:rsidR="00A77B1B">
              <w:rPr>
                <w:webHidden/>
              </w:rPr>
              <w:tab/>
            </w:r>
            <w:r w:rsidR="00A77B1B">
              <w:rPr>
                <w:webHidden/>
              </w:rPr>
              <w:fldChar w:fldCharType="begin"/>
            </w:r>
            <w:r w:rsidR="00A77B1B">
              <w:rPr>
                <w:webHidden/>
              </w:rPr>
              <w:instrText xml:space="preserve"> PAGEREF _Toc528238287 \h </w:instrText>
            </w:r>
            <w:r w:rsidR="00A77B1B">
              <w:rPr>
                <w:webHidden/>
              </w:rPr>
            </w:r>
            <w:r w:rsidR="00A77B1B">
              <w:rPr>
                <w:webHidden/>
              </w:rPr>
              <w:fldChar w:fldCharType="separate"/>
            </w:r>
            <w:r w:rsidR="00A8540E">
              <w:rPr>
                <w:webHidden/>
              </w:rPr>
              <w:t>5</w:t>
            </w:r>
            <w:r w:rsidR="00A77B1B">
              <w:rPr>
                <w:webHidden/>
              </w:rPr>
              <w:fldChar w:fldCharType="end"/>
            </w:r>
          </w:hyperlink>
        </w:p>
        <w:p w:rsidR="00A77B1B" w:rsidRDefault="00275CD8">
          <w:pPr>
            <w:pStyle w:val="TOC1"/>
            <w:rPr>
              <w:rFonts w:asciiTheme="minorHAnsi" w:eastAsiaTheme="minorEastAsia" w:hAnsiTheme="minorHAnsi"/>
              <w:b w:val="0"/>
              <w:caps w:val="0"/>
              <w:color w:val="auto"/>
              <w:sz w:val="22"/>
              <w:szCs w:val="22"/>
              <w:lang w:eastAsia="en-AU"/>
            </w:rPr>
          </w:pPr>
          <w:hyperlink w:anchor="_Toc528238288" w:history="1">
            <w:r w:rsidR="00A77B1B" w:rsidRPr="00793177">
              <w:rPr>
                <w:rStyle w:val="Hyperlink"/>
              </w:rPr>
              <w:t>4.</w:t>
            </w:r>
            <w:r w:rsidR="00A77B1B">
              <w:rPr>
                <w:rFonts w:asciiTheme="minorHAnsi" w:eastAsiaTheme="minorEastAsia" w:hAnsiTheme="minorHAnsi"/>
                <w:b w:val="0"/>
                <w:caps w:val="0"/>
                <w:color w:val="auto"/>
                <w:sz w:val="22"/>
                <w:szCs w:val="22"/>
                <w:lang w:eastAsia="en-AU"/>
              </w:rPr>
              <w:tab/>
            </w:r>
            <w:r w:rsidR="00A77B1B" w:rsidRPr="00793177">
              <w:rPr>
                <w:rStyle w:val="Hyperlink"/>
              </w:rPr>
              <w:t>LANDSCAPING FOR SUBDIVISIONS</w:t>
            </w:r>
            <w:r w:rsidR="00A77B1B">
              <w:rPr>
                <w:webHidden/>
              </w:rPr>
              <w:tab/>
            </w:r>
            <w:r w:rsidR="00A77B1B">
              <w:rPr>
                <w:webHidden/>
              </w:rPr>
              <w:fldChar w:fldCharType="begin"/>
            </w:r>
            <w:r w:rsidR="00A77B1B">
              <w:rPr>
                <w:webHidden/>
              </w:rPr>
              <w:instrText xml:space="preserve"> PAGEREF _Toc528238288 \h </w:instrText>
            </w:r>
            <w:r w:rsidR="00A77B1B">
              <w:rPr>
                <w:webHidden/>
              </w:rPr>
            </w:r>
            <w:r w:rsidR="00A77B1B">
              <w:rPr>
                <w:webHidden/>
              </w:rPr>
              <w:fldChar w:fldCharType="separate"/>
            </w:r>
            <w:r w:rsidR="00A8540E">
              <w:rPr>
                <w:webHidden/>
              </w:rPr>
              <w:t>6</w:t>
            </w:r>
            <w:r w:rsidR="00A77B1B">
              <w:rPr>
                <w:webHidden/>
              </w:rPr>
              <w:fldChar w:fldCharType="end"/>
            </w:r>
          </w:hyperlink>
        </w:p>
        <w:p w:rsidR="00A77B1B" w:rsidRDefault="00275CD8">
          <w:pPr>
            <w:pStyle w:val="TOC2"/>
            <w:rPr>
              <w:rFonts w:eastAsiaTheme="minorEastAsia"/>
              <w:caps w:val="0"/>
              <w:sz w:val="22"/>
              <w:szCs w:val="22"/>
              <w:lang w:eastAsia="en-AU"/>
            </w:rPr>
          </w:pPr>
          <w:hyperlink w:anchor="_Toc528238289" w:history="1">
            <w:r w:rsidR="00A77B1B" w:rsidRPr="00793177">
              <w:rPr>
                <w:rStyle w:val="Hyperlink"/>
              </w:rPr>
              <w:t>4.1</w:t>
            </w:r>
            <w:r w:rsidR="00A77B1B">
              <w:rPr>
                <w:rFonts w:eastAsiaTheme="minorEastAsia"/>
                <w:caps w:val="0"/>
                <w:sz w:val="22"/>
                <w:szCs w:val="22"/>
                <w:lang w:eastAsia="en-AU"/>
              </w:rPr>
              <w:tab/>
            </w:r>
            <w:r w:rsidR="00A77B1B" w:rsidRPr="00793177">
              <w:rPr>
                <w:rStyle w:val="Hyperlink"/>
              </w:rPr>
              <w:t>LANDSCAPE GUIDELINES</w:t>
            </w:r>
            <w:r w:rsidR="00A77B1B">
              <w:rPr>
                <w:webHidden/>
              </w:rPr>
              <w:tab/>
            </w:r>
            <w:r w:rsidR="00A77B1B">
              <w:rPr>
                <w:webHidden/>
              </w:rPr>
              <w:fldChar w:fldCharType="begin"/>
            </w:r>
            <w:r w:rsidR="00A77B1B">
              <w:rPr>
                <w:webHidden/>
              </w:rPr>
              <w:instrText xml:space="preserve"> PAGEREF _Toc528238289 \h </w:instrText>
            </w:r>
            <w:r w:rsidR="00A77B1B">
              <w:rPr>
                <w:webHidden/>
              </w:rPr>
            </w:r>
            <w:r w:rsidR="00A77B1B">
              <w:rPr>
                <w:webHidden/>
              </w:rPr>
              <w:fldChar w:fldCharType="separate"/>
            </w:r>
            <w:r w:rsidR="00A8540E">
              <w:rPr>
                <w:webHidden/>
              </w:rPr>
              <w:t>6</w:t>
            </w:r>
            <w:r w:rsidR="00A77B1B">
              <w:rPr>
                <w:webHidden/>
              </w:rPr>
              <w:fldChar w:fldCharType="end"/>
            </w:r>
          </w:hyperlink>
        </w:p>
        <w:p w:rsidR="00A77B1B" w:rsidRDefault="00275CD8">
          <w:pPr>
            <w:pStyle w:val="TOC2"/>
            <w:rPr>
              <w:rFonts w:eastAsiaTheme="minorEastAsia"/>
              <w:caps w:val="0"/>
              <w:sz w:val="22"/>
              <w:szCs w:val="22"/>
              <w:lang w:eastAsia="en-AU"/>
            </w:rPr>
          </w:pPr>
          <w:hyperlink w:anchor="_Toc528238290" w:history="1">
            <w:r w:rsidR="00A77B1B" w:rsidRPr="00793177">
              <w:rPr>
                <w:rStyle w:val="Hyperlink"/>
              </w:rPr>
              <w:t>4.2</w:t>
            </w:r>
            <w:r w:rsidR="00A77B1B">
              <w:rPr>
                <w:rFonts w:eastAsiaTheme="minorEastAsia"/>
                <w:caps w:val="0"/>
                <w:sz w:val="22"/>
                <w:szCs w:val="22"/>
                <w:lang w:eastAsia="en-AU"/>
              </w:rPr>
              <w:tab/>
            </w:r>
            <w:r w:rsidR="00A77B1B" w:rsidRPr="00793177">
              <w:rPr>
                <w:rStyle w:val="Hyperlink"/>
              </w:rPr>
              <w:t>CAR PARK LANDSCAPING</w:t>
            </w:r>
            <w:r w:rsidR="00A77B1B">
              <w:rPr>
                <w:webHidden/>
              </w:rPr>
              <w:tab/>
            </w:r>
            <w:r w:rsidR="00A77B1B">
              <w:rPr>
                <w:webHidden/>
              </w:rPr>
              <w:fldChar w:fldCharType="begin"/>
            </w:r>
            <w:r w:rsidR="00A77B1B">
              <w:rPr>
                <w:webHidden/>
              </w:rPr>
              <w:instrText xml:space="preserve"> PAGEREF _Toc528238290 \h </w:instrText>
            </w:r>
            <w:r w:rsidR="00A77B1B">
              <w:rPr>
                <w:webHidden/>
              </w:rPr>
            </w:r>
            <w:r w:rsidR="00A77B1B">
              <w:rPr>
                <w:webHidden/>
              </w:rPr>
              <w:fldChar w:fldCharType="separate"/>
            </w:r>
            <w:r w:rsidR="00A8540E">
              <w:rPr>
                <w:webHidden/>
              </w:rPr>
              <w:t>6</w:t>
            </w:r>
            <w:r w:rsidR="00A77B1B">
              <w:rPr>
                <w:webHidden/>
              </w:rPr>
              <w:fldChar w:fldCharType="end"/>
            </w:r>
          </w:hyperlink>
        </w:p>
        <w:p w:rsidR="00A77B1B" w:rsidRDefault="00275CD8">
          <w:pPr>
            <w:pStyle w:val="TOC1"/>
            <w:rPr>
              <w:rFonts w:asciiTheme="minorHAnsi" w:eastAsiaTheme="minorEastAsia" w:hAnsiTheme="minorHAnsi"/>
              <w:b w:val="0"/>
              <w:caps w:val="0"/>
              <w:color w:val="auto"/>
              <w:sz w:val="22"/>
              <w:szCs w:val="22"/>
              <w:lang w:eastAsia="en-AU"/>
            </w:rPr>
          </w:pPr>
          <w:hyperlink w:anchor="_Toc528238291" w:history="1">
            <w:r w:rsidR="00A77B1B" w:rsidRPr="00793177">
              <w:rPr>
                <w:rStyle w:val="Hyperlink"/>
              </w:rPr>
              <w:t>5.</w:t>
            </w:r>
            <w:r w:rsidR="00A77B1B">
              <w:rPr>
                <w:rFonts w:asciiTheme="minorHAnsi" w:eastAsiaTheme="minorEastAsia" w:hAnsiTheme="minorHAnsi"/>
                <w:b w:val="0"/>
                <w:caps w:val="0"/>
                <w:color w:val="auto"/>
                <w:sz w:val="22"/>
                <w:szCs w:val="22"/>
                <w:lang w:eastAsia="en-AU"/>
              </w:rPr>
              <w:tab/>
            </w:r>
            <w:r w:rsidR="00A77B1B" w:rsidRPr="00793177">
              <w:rPr>
                <w:rStyle w:val="Hyperlink"/>
              </w:rPr>
              <w:t>NOXIOUS WEEDS</w:t>
            </w:r>
            <w:r w:rsidR="00A77B1B">
              <w:rPr>
                <w:webHidden/>
              </w:rPr>
              <w:tab/>
            </w:r>
            <w:r w:rsidR="00A77B1B">
              <w:rPr>
                <w:webHidden/>
              </w:rPr>
              <w:fldChar w:fldCharType="begin"/>
            </w:r>
            <w:r w:rsidR="00A77B1B">
              <w:rPr>
                <w:webHidden/>
              </w:rPr>
              <w:instrText xml:space="preserve"> PAGEREF _Toc528238291 \h </w:instrText>
            </w:r>
            <w:r w:rsidR="00A77B1B">
              <w:rPr>
                <w:webHidden/>
              </w:rPr>
            </w:r>
            <w:r w:rsidR="00A77B1B">
              <w:rPr>
                <w:webHidden/>
              </w:rPr>
              <w:fldChar w:fldCharType="separate"/>
            </w:r>
            <w:r w:rsidR="00A8540E">
              <w:rPr>
                <w:webHidden/>
              </w:rPr>
              <w:t>7</w:t>
            </w:r>
            <w:r w:rsidR="00A77B1B">
              <w:rPr>
                <w:webHidden/>
              </w:rPr>
              <w:fldChar w:fldCharType="end"/>
            </w:r>
          </w:hyperlink>
        </w:p>
        <w:p w:rsidR="00A77B1B" w:rsidRDefault="00275CD8">
          <w:pPr>
            <w:pStyle w:val="TOC1"/>
            <w:rPr>
              <w:rFonts w:asciiTheme="minorHAnsi" w:eastAsiaTheme="minorEastAsia" w:hAnsiTheme="minorHAnsi"/>
              <w:b w:val="0"/>
              <w:caps w:val="0"/>
              <w:color w:val="auto"/>
              <w:sz w:val="22"/>
              <w:szCs w:val="22"/>
              <w:lang w:eastAsia="en-AU"/>
            </w:rPr>
          </w:pPr>
          <w:hyperlink w:anchor="_Toc528238292" w:history="1">
            <w:r w:rsidR="00A77B1B" w:rsidRPr="00793177">
              <w:rPr>
                <w:rStyle w:val="Hyperlink"/>
              </w:rPr>
              <w:t>6.</w:t>
            </w:r>
            <w:r w:rsidR="00A77B1B">
              <w:rPr>
                <w:rFonts w:asciiTheme="minorHAnsi" w:eastAsiaTheme="minorEastAsia" w:hAnsiTheme="minorHAnsi"/>
                <w:b w:val="0"/>
                <w:caps w:val="0"/>
                <w:color w:val="auto"/>
                <w:sz w:val="22"/>
                <w:szCs w:val="22"/>
                <w:lang w:eastAsia="en-AU"/>
              </w:rPr>
              <w:tab/>
            </w:r>
            <w:r w:rsidR="00A77B1B" w:rsidRPr="00793177">
              <w:rPr>
                <w:rStyle w:val="Hyperlink"/>
              </w:rPr>
              <w:t>GUIDELINES FOR CLEARING AND ESTABLISHMENT OF VEGETATION</w:t>
            </w:r>
            <w:r w:rsidR="00A77B1B">
              <w:rPr>
                <w:webHidden/>
              </w:rPr>
              <w:tab/>
            </w:r>
            <w:r w:rsidR="00A77B1B">
              <w:rPr>
                <w:webHidden/>
              </w:rPr>
              <w:fldChar w:fldCharType="begin"/>
            </w:r>
            <w:r w:rsidR="00A77B1B">
              <w:rPr>
                <w:webHidden/>
              </w:rPr>
              <w:instrText xml:space="preserve"> PAGEREF _Toc528238292 \h </w:instrText>
            </w:r>
            <w:r w:rsidR="00A77B1B">
              <w:rPr>
                <w:webHidden/>
              </w:rPr>
            </w:r>
            <w:r w:rsidR="00A77B1B">
              <w:rPr>
                <w:webHidden/>
              </w:rPr>
              <w:fldChar w:fldCharType="separate"/>
            </w:r>
            <w:r w:rsidR="00A8540E">
              <w:rPr>
                <w:webHidden/>
              </w:rPr>
              <w:t>8</w:t>
            </w:r>
            <w:r w:rsidR="00A77B1B">
              <w:rPr>
                <w:webHidden/>
              </w:rPr>
              <w:fldChar w:fldCharType="end"/>
            </w:r>
          </w:hyperlink>
        </w:p>
        <w:p w:rsidR="00A77B1B" w:rsidRDefault="00275CD8">
          <w:pPr>
            <w:pStyle w:val="TOC2"/>
            <w:rPr>
              <w:rFonts w:eastAsiaTheme="minorEastAsia"/>
              <w:caps w:val="0"/>
              <w:sz w:val="22"/>
              <w:szCs w:val="22"/>
              <w:lang w:eastAsia="en-AU"/>
            </w:rPr>
          </w:pPr>
          <w:hyperlink w:anchor="_Toc528238293" w:history="1">
            <w:r w:rsidR="00A77B1B" w:rsidRPr="00793177">
              <w:rPr>
                <w:rStyle w:val="Hyperlink"/>
              </w:rPr>
              <w:t>6.1</w:t>
            </w:r>
            <w:r w:rsidR="00A77B1B">
              <w:rPr>
                <w:rFonts w:eastAsiaTheme="minorEastAsia"/>
                <w:caps w:val="0"/>
                <w:sz w:val="22"/>
                <w:szCs w:val="22"/>
                <w:lang w:eastAsia="en-AU"/>
              </w:rPr>
              <w:tab/>
            </w:r>
            <w:r w:rsidR="00A77B1B" w:rsidRPr="00793177">
              <w:rPr>
                <w:rStyle w:val="Hyperlink"/>
              </w:rPr>
              <w:t>CLEARING OF VEGETATION</w:t>
            </w:r>
            <w:r w:rsidR="00A77B1B">
              <w:rPr>
                <w:webHidden/>
              </w:rPr>
              <w:tab/>
            </w:r>
            <w:r w:rsidR="00A77B1B">
              <w:rPr>
                <w:webHidden/>
              </w:rPr>
              <w:fldChar w:fldCharType="begin"/>
            </w:r>
            <w:r w:rsidR="00A77B1B">
              <w:rPr>
                <w:webHidden/>
              </w:rPr>
              <w:instrText xml:space="preserve"> PAGEREF _Toc528238293 \h </w:instrText>
            </w:r>
            <w:r w:rsidR="00A77B1B">
              <w:rPr>
                <w:webHidden/>
              </w:rPr>
            </w:r>
            <w:r w:rsidR="00A77B1B">
              <w:rPr>
                <w:webHidden/>
              </w:rPr>
              <w:fldChar w:fldCharType="separate"/>
            </w:r>
            <w:r w:rsidR="00A8540E">
              <w:rPr>
                <w:webHidden/>
              </w:rPr>
              <w:t>8</w:t>
            </w:r>
            <w:r w:rsidR="00A77B1B">
              <w:rPr>
                <w:webHidden/>
              </w:rPr>
              <w:fldChar w:fldCharType="end"/>
            </w:r>
          </w:hyperlink>
        </w:p>
        <w:p w:rsidR="00A77B1B" w:rsidRDefault="00275CD8">
          <w:pPr>
            <w:pStyle w:val="TOC2"/>
            <w:rPr>
              <w:rFonts w:eastAsiaTheme="minorEastAsia"/>
              <w:caps w:val="0"/>
              <w:sz w:val="22"/>
              <w:szCs w:val="22"/>
              <w:lang w:eastAsia="en-AU"/>
            </w:rPr>
          </w:pPr>
          <w:hyperlink w:anchor="_Toc528238294" w:history="1">
            <w:r w:rsidR="00A77B1B" w:rsidRPr="00793177">
              <w:rPr>
                <w:rStyle w:val="Hyperlink"/>
              </w:rPr>
              <w:t>6.2</w:t>
            </w:r>
            <w:r w:rsidR="00A77B1B">
              <w:rPr>
                <w:rFonts w:eastAsiaTheme="minorEastAsia"/>
                <w:caps w:val="0"/>
                <w:sz w:val="22"/>
                <w:szCs w:val="22"/>
                <w:lang w:eastAsia="en-AU"/>
              </w:rPr>
              <w:tab/>
            </w:r>
            <w:r w:rsidR="00A77B1B" w:rsidRPr="00793177">
              <w:rPr>
                <w:rStyle w:val="Hyperlink"/>
              </w:rPr>
              <w:t>ESTABLISHMENT OF VEGETATION</w:t>
            </w:r>
            <w:r w:rsidR="00A77B1B">
              <w:rPr>
                <w:webHidden/>
              </w:rPr>
              <w:tab/>
            </w:r>
            <w:r w:rsidR="00A77B1B">
              <w:rPr>
                <w:webHidden/>
              </w:rPr>
              <w:fldChar w:fldCharType="begin"/>
            </w:r>
            <w:r w:rsidR="00A77B1B">
              <w:rPr>
                <w:webHidden/>
              </w:rPr>
              <w:instrText xml:space="preserve"> PAGEREF _Toc528238294 \h </w:instrText>
            </w:r>
            <w:r w:rsidR="00A77B1B">
              <w:rPr>
                <w:webHidden/>
              </w:rPr>
            </w:r>
            <w:r w:rsidR="00A77B1B">
              <w:rPr>
                <w:webHidden/>
              </w:rPr>
              <w:fldChar w:fldCharType="separate"/>
            </w:r>
            <w:r w:rsidR="00A8540E">
              <w:rPr>
                <w:webHidden/>
              </w:rPr>
              <w:t>9</w:t>
            </w:r>
            <w:r w:rsidR="00A77B1B">
              <w:rPr>
                <w:webHidden/>
              </w:rPr>
              <w:fldChar w:fldCharType="end"/>
            </w:r>
          </w:hyperlink>
        </w:p>
        <w:p w:rsidR="009467D9" w:rsidRDefault="009467D9" w:rsidP="008F1242">
          <w:r>
            <w:fldChar w:fldCharType="end"/>
          </w:r>
        </w:p>
        <w:p w:rsidR="009467D9" w:rsidRPr="00182D34" w:rsidRDefault="00182D34" w:rsidP="001854B5">
          <w:pPr>
            <w:ind w:left="-709"/>
            <w:rPr>
              <w:b/>
              <w:color w:val="0070C0"/>
            </w:rPr>
          </w:pPr>
          <w:r w:rsidRPr="00182D34">
            <w:rPr>
              <w:b/>
              <w:color w:val="0070C0"/>
            </w:rPr>
            <w:t>TABLES</w:t>
          </w:r>
        </w:p>
      </w:sdtContent>
    </w:sdt>
    <w:p w:rsidR="00BA72B4" w:rsidRDefault="008F1242">
      <w:pPr>
        <w:pStyle w:val="TableofFigures"/>
        <w:rPr>
          <w:rFonts w:eastAsiaTheme="minorEastAsia"/>
          <w:noProof/>
          <w:sz w:val="22"/>
          <w:szCs w:val="22"/>
          <w:lang w:eastAsia="en-AU"/>
        </w:rPr>
      </w:pPr>
      <w:r>
        <w:fldChar w:fldCharType="begin"/>
      </w:r>
      <w:r>
        <w:instrText xml:space="preserve"> TOC \h \z \c "Table" </w:instrText>
      </w:r>
      <w:r>
        <w:fldChar w:fldCharType="separate"/>
      </w:r>
      <w:hyperlink w:anchor="_Toc528230551" w:history="1">
        <w:r w:rsidR="00BA72B4" w:rsidRPr="007275C8">
          <w:rPr>
            <w:rStyle w:val="Hyperlink"/>
            <w:noProof/>
          </w:rPr>
          <w:t>Table 1: Tree Management on a Development Site</w:t>
        </w:r>
        <w:r w:rsidR="00BA72B4">
          <w:rPr>
            <w:noProof/>
            <w:webHidden/>
          </w:rPr>
          <w:tab/>
        </w:r>
        <w:r w:rsidR="00BA72B4">
          <w:rPr>
            <w:noProof/>
            <w:webHidden/>
          </w:rPr>
          <w:fldChar w:fldCharType="begin"/>
        </w:r>
        <w:r w:rsidR="00BA72B4">
          <w:rPr>
            <w:noProof/>
            <w:webHidden/>
          </w:rPr>
          <w:instrText xml:space="preserve"> PAGEREF _Toc528230551 \h </w:instrText>
        </w:r>
        <w:r w:rsidR="00BA72B4">
          <w:rPr>
            <w:noProof/>
            <w:webHidden/>
          </w:rPr>
        </w:r>
        <w:r w:rsidR="00BA72B4">
          <w:rPr>
            <w:noProof/>
            <w:webHidden/>
          </w:rPr>
          <w:fldChar w:fldCharType="separate"/>
        </w:r>
        <w:r w:rsidR="00A8540E">
          <w:rPr>
            <w:noProof/>
            <w:webHidden/>
          </w:rPr>
          <w:t>10</w:t>
        </w:r>
        <w:r w:rsidR="00BA72B4">
          <w:rPr>
            <w:noProof/>
            <w:webHidden/>
          </w:rPr>
          <w:fldChar w:fldCharType="end"/>
        </w:r>
      </w:hyperlink>
    </w:p>
    <w:p w:rsidR="00BA72B4" w:rsidRDefault="00275CD8">
      <w:pPr>
        <w:pStyle w:val="TableofFigures"/>
        <w:rPr>
          <w:rFonts w:eastAsiaTheme="minorEastAsia"/>
          <w:noProof/>
          <w:sz w:val="22"/>
          <w:szCs w:val="22"/>
          <w:lang w:eastAsia="en-AU"/>
        </w:rPr>
      </w:pPr>
      <w:hyperlink w:anchor="_Toc528230552" w:history="1">
        <w:r w:rsidR="00BA72B4" w:rsidRPr="007275C8">
          <w:rPr>
            <w:rStyle w:val="Hyperlink"/>
            <w:noProof/>
          </w:rPr>
          <w:t>Table 2: Undesirable Plant Species for Federation Council</w:t>
        </w:r>
        <w:r w:rsidR="00BA72B4">
          <w:rPr>
            <w:noProof/>
            <w:webHidden/>
          </w:rPr>
          <w:tab/>
        </w:r>
        <w:r w:rsidR="00BA72B4">
          <w:rPr>
            <w:noProof/>
            <w:webHidden/>
          </w:rPr>
          <w:fldChar w:fldCharType="begin"/>
        </w:r>
        <w:r w:rsidR="00BA72B4">
          <w:rPr>
            <w:noProof/>
            <w:webHidden/>
          </w:rPr>
          <w:instrText xml:space="preserve"> PAGEREF _Toc528230552 \h </w:instrText>
        </w:r>
        <w:r w:rsidR="00BA72B4">
          <w:rPr>
            <w:noProof/>
            <w:webHidden/>
          </w:rPr>
        </w:r>
        <w:r w:rsidR="00BA72B4">
          <w:rPr>
            <w:noProof/>
            <w:webHidden/>
          </w:rPr>
          <w:fldChar w:fldCharType="separate"/>
        </w:r>
        <w:r w:rsidR="00A8540E">
          <w:rPr>
            <w:noProof/>
            <w:webHidden/>
          </w:rPr>
          <w:t>12</w:t>
        </w:r>
        <w:r w:rsidR="00BA72B4">
          <w:rPr>
            <w:noProof/>
            <w:webHidden/>
          </w:rPr>
          <w:fldChar w:fldCharType="end"/>
        </w:r>
      </w:hyperlink>
    </w:p>
    <w:p w:rsidR="00C11ECD" w:rsidRDefault="008F1242">
      <w:r>
        <w:fldChar w:fldCharType="end"/>
      </w:r>
    </w:p>
    <w:p w:rsidR="003A7DFE" w:rsidRDefault="003A7DFE">
      <w:r>
        <w:br w:type="page"/>
      </w:r>
    </w:p>
    <w:p w:rsidR="008F1242" w:rsidRPr="008F1242" w:rsidRDefault="008F1242" w:rsidP="008F1242">
      <w:pPr>
        <w:pStyle w:val="Heading1"/>
      </w:pPr>
      <w:bookmarkStart w:id="2" w:name="PasteHere"/>
      <w:bookmarkStart w:id="3" w:name="_Toc523241305"/>
      <w:bookmarkStart w:id="4" w:name="_Toc528238285"/>
      <w:bookmarkEnd w:id="2"/>
      <w:r w:rsidRPr="008F1242">
        <w:lastRenderedPageBreak/>
        <w:t>INTRODUCTION</w:t>
      </w:r>
      <w:bookmarkEnd w:id="3"/>
      <w:bookmarkEnd w:id="4"/>
    </w:p>
    <w:p w:rsidR="0043201F" w:rsidRPr="005A6C44" w:rsidRDefault="0043201F" w:rsidP="0043201F">
      <w:pPr>
        <w:pStyle w:val="BodyText"/>
      </w:pPr>
      <w:r w:rsidRPr="003B6835">
        <w:t>Thi</w:t>
      </w:r>
      <w:r w:rsidRPr="005A6C44">
        <w:t>s</w:t>
      </w:r>
      <w:r w:rsidRPr="003B6835">
        <w:t xml:space="preserve"> sectio</w:t>
      </w:r>
      <w:r w:rsidRPr="005A6C44">
        <w:t>n</w:t>
      </w:r>
      <w:r w:rsidRPr="003B6835">
        <w:t xml:space="preserve"> o</w:t>
      </w:r>
      <w:r w:rsidRPr="005A6C44">
        <w:t>f</w:t>
      </w:r>
      <w:r w:rsidRPr="003B6835">
        <w:t xml:space="preserve"> th</w:t>
      </w:r>
      <w:r w:rsidRPr="005A6C44">
        <w:t>e</w:t>
      </w:r>
      <w:r w:rsidRPr="003B6835">
        <w:t xml:space="preserve"> Enginee</w:t>
      </w:r>
      <w:r w:rsidRPr="005A6C44">
        <w:t>r</w:t>
      </w:r>
      <w:r w:rsidRPr="003B6835">
        <w:t>in</w:t>
      </w:r>
      <w:r w:rsidRPr="005A6C44">
        <w:t>g</w:t>
      </w:r>
      <w:r w:rsidRPr="003B6835">
        <w:t xml:space="preserve"> Guideline</w:t>
      </w:r>
      <w:r w:rsidRPr="005A6C44">
        <w:t>s</w:t>
      </w:r>
      <w:r w:rsidRPr="003B6835">
        <w:t xml:space="preserve"> fo</w:t>
      </w:r>
      <w:r w:rsidRPr="005A6C44">
        <w:t>r</w:t>
      </w:r>
      <w:r w:rsidRPr="003B6835">
        <w:t xml:space="preserve"> Subdivision</w:t>
      </w:r>
      <w:r w:rsidRPr="005A6C44">
        <w:t>s</w:t>
      </w:r>
      <w:r w:rsidRPr="003B6835">
        <w:t xml:space="preserve"> an</w:t>
      </w:r>
      <w:r w:rsidRPr="005A6C44">
        <w:t>d</w:t>
      </w:r>
      <w:r w:rsidRPr="003B6835">
        <w:t xml:space="preserve"> Development</w:t>
      </w:r>
      <w:r w:rsidRPr="005A6C44">
        <w:t>s</w:t>
      </w:r>
      <w:r w:rsidRPr="003B6835">
        <w:t xml:space="preserve"> outline</w:t>
      </w:r>
      <w:r w:rsidRPr="005A6C44">
        <w:t>s</w:t>
      </w:r>
      <w:r w:rsidRPr="003B6835">
        <w:t xml:space="preserve"> </w:t>
      </w:r>
      <w:r w:rsidRPr="005A6C44">
        <w:t>C</w:t>
      </w:r>
      <w:r w:rsidRPr="003B6835">
        <w:t>ouncil’</w:t>
      </w:r>
      <w:r w:rsidRPr="005A6C44">
        <w:t>s</w:t>
      </w:r>
      <w:r w:rsidRPr="003B6835">
        <w:t xml:space="preserve"> </w:t>
      </w:r>
      <w:r w:rsidRPr="005A6C44">
        <w:t>r</w:t>
      </w:r>
      <w:r w:rsidRPr="003B6835">
        <w:t>ecommende</w:t>
      </w:r>
      <w:r w:rsidRPr="005A6C44">
        <w:t>d</w:t>
      </w:r>
      <w:r w:rsidRPr="003B6835">
        <w:t xml:space="preserve"> p</w:t>
      </w:r>
      <w:r w:rsidRPr="005A6C44">
        <w:t>r</w:t>
      </w:r>
      <w:r w:rsidRPr="003B6835">
        <w:t>actic</w:t>
      </w:r>
      <w:r w:rsidRPr="005A6C44">
        <w:t>e</w:t>
      </w:r>
      <w:r w:rsidRPr="003B6835">
        <w:t xml:space="preserve"> fo</w:t>
      </w:r>
      <w:r w:rsidRPr="005A6C44">
        <w:t>r</w:t>
      </w:r>
      <w:r w:rsidRPr="003B6835">
        <w:t xml:space="preserve"> th</w:t>
      </w:r>
      <w:r w:rsidRPr="005A6C44">
        <w:t>e</w:t>
      </w:r>
      <w:r w:rsidRPr="003B6835">
        <w:t xml:space="preserve"> </w:t>
      </w:r>
      <w:r w:rsidRPr="003B6835">
        <w:rPr>
          <w:b/>
          <w:bCs/>
        </w:rPr>
        <w:t>La</w:t>
      </w:r>
      <w:r w:rsidRPr="005A6C44">
        <w:rPr>
          <w:b/>
          <w:bCs/>
        </w:rPr>
        <w:t>nd</w:t>
      </w:r>
      <w:r w:rsidRPr="003B6835">
        <w:rPr>
          <w:b/>
          <w:bCs/>
        </w:rPr>
        <w:t>sca</w:t>
      </w:r>
      <w:r w:rsidRPr="005A6C44">
        <w:rPr>
          <w:b/>
          <w:bCs/>
        </w:rPr>
        <w:t>p</w:t>
      </w:r>
      <w:r w:rsidRPr="003B6835">
        <w:rPr>
          <w:b/>
          <w:bCs/>
        </w:rPr>
        <w:t>i</w:t>
      </w:r>
      <w:r w:rsidRPr="005A6C44">
        <w:rPr>
          <w:b/>
          <w:bCs/>
        </w:rPr>
        <w:t>ng</w:t>
      </w:r>
      <w:r w:rsidRPr="003B6835">
        <w:rPr>
          <w:b/>
          <w:bCs/>
        </w:rPr>
        <w:t xml:space="preserve"> a</w:t>
      </w:r>
      <w:r w:rsidRPr="005A6C44">
        <w:rPr>
          <w:b/>
          <w:bCs/>
        </w:rPr>
        <w:t>nd</w:t>
      </w:r>
      <w:r w:rsidRPr="003B6835">
        <w:rPr>
          <w:b/>
          <w:bCs/>
        </w:rPr>
        <w:t xml:space="preserve"> Meas</w:t>
      </w:r>
      <w:r w:rsidRPr="005A6C44">
        <w:rPr>
          <w:b/>
          <w:bCs/>
        </w:rPr>
        <w:t>u</w:t>
      </w:r>
      <w:r w:rsidRPr="003B6835">
        <w:rPr>
          <w:b/>
          <w:bCs/>
        </w:rPr>
        <w:t>re</w:t>
      </w:r>
      <w:r w:rsidRPr="005A6C44">
        <w:rPr>
          <w:b/>
          <w:bCs/>
        </w:rPr>
        <w:t>s</w:t>
      </w:r>
      <w:r w:rsidRPr="003B6835">
        <w:rPr>
          <w:b/>
          <w:bCs/>
        </w:rPr>
        <w:t xml:space="preserve"> f</w:t>
      </w:r>
      <w:r w:rsidRPr="005A6C44">
        <w:rPr>
          <w:b/>
          <w:bCs/>
        </w:rPr>
        <w:t>or</w:t>
      </w:r>
      <w:r w:rsidRPr="003B6835">
        <w:rPr>
          <w:b/>
          <w:bCs/>
        </w:rPr>
        <w:t xml:space="preserve"> Er</w:t>
      </w:r>
      <w:r w:rsidRPr="005A6C44">
        <w:rPr>
          <w:b/>
          <w:bCs/>
        </w:rPr>
        <w:t>o</w:t>
      </w:r>
      <w:r w:rsidRPr="003B6835">
        <w:rPr>
          <w:b/>
          <w:bCs/>
        </w:rPr>
        <w:t>si</w:t>
      </w:r>
      <w:r w:rsidRPr="005A6C44">
        <w:rPr>
          <w:b/>
          <w:bCs/>
        </w:rPr>
        <w:t>o</w:t>
      </w:r>
      <w:r w:rsidRPr="003B6835">
        <w:rPr>
          <w:b/>
          <w:bCs/>
        </w:rPr>
        <w:t>n</w:t>
      </w:r>
      <w:r w:rsidRPr="005A6C44">
        <w:rPr>
          <w:b/>
          <w:bCs/>
        </w:rPr>
        <w:t>,</w:t>
      </w:r>
      <w:r w:rsidRPr="003B6835">
        <w:rPr>
          <w:b/>
          <w:bCs/>
        </w:rPr>
        <w:t xml:space="preserve"> Se</w:t>
      </w:r>
      <w:r w:rsidRPr="005A6C44">
        <w:rPr>
          <w:b/>
          <w:bCs/>
        </w:rPr>
        <w:t>d</w:t>
      </w:r>
      <w:r w:rsidRPr="003B6835">
        <w:rPr>
          <w:b/>
          <w:bCs/>
        </w:rPr>
        <w:t>i</w:t>
      </w:r>
      <w:r w:rsidRPr="005A6C44">
        <w:rPr>
          <w:b/>
          <w:bCs/>
        </w:rPr>
        <w:t>m</w:t>
      </w:r>
      <w:r w:rsidRPr="003B6835">
        <w:rPr>
          <w:b/>
          <w:bCs/>
        </w:rPr>
        <w:t>e</w:t>
      </w:r>
      <w:r w:rsidRPr="005A6C44">
        <w:rPr>
          <w:b/>
          <w:bCs/>
        </w:rPr>
        <w:t>nt</w:t>
      </w:r>
      <w:r w:rsidRPr="003B6835">
        <w:rPr>
          <w:b/>
          <w:bCs/>
        </w:rPr>
        <w:t>a</w:t>
      </w:r>
      <w:r w:rsidRPr="005A6C44">
        <w:rPr>
          <w:b/>
          <w:bCs/>
        </w:rPr>
        <w:t>t</w:t>
      </w:r>
      <w:r w:rsidRPr="003B6835">
        <w:rPr>
          <w:b/>
          <w:bCs/>
        </w:rPr>
        <w:t>i</w:t>
      </w:r>
      <w:r w:rsidRPr="005A6C44">
        <w:rPr>
          <w:b/>
          <w:bCs/>
        </w:rPr>
        <w:t>on</w:t>
      </w:r>
      <w:r w:rsidRPr="003B6835">
        <w:rPr>
          <w:b/>
          <w:bCs/>
        </w:rPr>
        <w:t xml:space="preserve"> a</w:t>
      </w:r>
      <w:r w:rsidRPr="005A6C44">
        <w:rPr>
          <w:b/>
          <w:bCs/>
        </w:rPr>
        <w:t xml:space="preserve">nd </w:t>
      </w:r>
      <w:r w:rsidRPr="003B6835">
        <w:rPr>
          <w:b/>
          <w:bCs/>
        </w:rPr>
        <w:t>P</w:t>
      </w:r>
      <w:r w:rsidRPr="005A6C44">
        <w:rPr>
          <w:b/>
          <w:bCs/>
        </w:rPr>
        <w:t>o</w:t>
      </w:r>
      <w:r w:rsidRPr="003B6835">
        <w:rPr>
          <w:b/>
          <w:bCs/>
        </w:rPr>
        <w:t>ll</w:t>
      </w:r>
      <w:r w:rsidRPr="005A6C44">
        <w:rPr>
          <w:b/>
          <w:bCs/>
        </w:rPr>
        <w:t>ut</w:t>
      </w:r>
      <w:r w:rsidRPr="003B6835">
        <w:rPr>
          <w:b/>
          <w:bCs/>
        </w:rPr>
        <w:t>i</w:t>
      </w:r>
      <w:r w:rsidRPr="005A6C44">
        <w:rPr>
          <w:b/>
          <w:bCs/>
        </w:rPr>
        <w:t>on</w:t>
      </w:r>
      <w:r w:rsidRPr="003B6835">
        <w:rPr>
          <w:b/>
          <w:bCs/>
        </w:rPr>
        <w:t xml:space="preserve"> </w:t>
      </w:r>
      <w:r w:rsidRPr="005A6C44">
        <w:rPr>
          <w:b/>
          <w:bCs/>
        </w:rPr>
        <w:t>Cont</w:t>
      </w:r>
      <w:r w:rsidRPr="003B6835">
        <w:rPr>
          <w:b/>
          <w:bCs/>
        </w:rPr>
        <w:t>r</w:t>
      </w:r>
      <w:r w:rsidRPr="005A6C44">
        <w:rPr>
          <w:b/>
          <w:bCs/>
        </w:rPr>
        <w:t>o</w:t>
      </w:r>
      <w:r w:rsidRPr="003B6835">
        <w:rPr>
          <w:b/>
          <w:bCs/>
        </w:rPr>
        <w:t>l</w:t>
      </w:r>
      <w:r w:rsidRPr="005A6C44">
        <w:t>.</w:t>
      </w:r>
      <w:r w:rsidRPr="003B6835">
        <w:t xml:space="preserve"> I</w:t>
      </w:r>
      <w:r w:rsidRPr="005A6C44">
        <w:t>t</w:t>
      </w:r>
      <w:r w:rsidRPr="003B6835">
        <w:t xml:space="preserve"> i</w:t>
      </w:r>
      <w:r w:rsidRPr="005A6C44">
        <w:t xml:space="preserve">s </w:t>
      </w:r>
      <w:r w:rsidRPr="003B6835">
        <w:t>i</w:t>
      </w:r>
      <w:r w:rsidRPr="005A6C44">
        <w:t>n</w:t>
      </w:r>
      <w:r w:rsidRPr="003B6835">
        <w:t xml:space="preserve"> n</w:t>
      </w:r>
      <w:r w:rsidRPr="005A6C44">
        <w:t>o</w:t>
      </w:r>
      <w:r w:rsidRPr="003B6835">
        <w:t xml:space="preserve"> wa</w:t>
      </w:r>
      <w:r w:rsidRPr="005A6C44">
        <w:t>y</w:t>
      </w:r>
      <w:r w:rsidRPr="003B6835">
        <w:t xml:space="preserve"> </w:t>
      </w:r>
      <w:r w:rsidRPr="005A6C44">
        <w:t>a</w:t>
      </w:r>
      <w:r w:rsidRPr="003B6835">
        <w:t xml:space="preserve"> comp</w:t>
      </w:r>
      <w:r w:rsidRPr="005A6C44">
        <w:t>r</w:t>
      </w:r>
      <w:r w:rsidRPr="003B6835">
        <w:t>ehensiv</w:t>
      </w:r>
      <w:r w:rsidRPr="005A6C44">
        <w:t>e</w:t>
      </w:r>
      <w:r w:rsidRPr="003B6835">
        <w:t xml:space="preserve"> </w:t>
      </w:r>
      <w:r w:rsidR="00695901">
        <w:t>‘</w:t>
      </w:r>
      <w:r w:rsidRPr="005A6C44">
        <w:t>D</w:t>
      </w:r>
      <w:r w:rsidRPr="003B6835">
        <w:t>esig</w:t>
      </w:r>
      <w:r w:rsidRPr="005A6C44">
        <w:t>n</w:t>
      </w:r>
      <w:r w:rsidRPr="003B6835">
        <w:t xml:space="preserve"> Manual</w:t>
      </w:r>
      <w:r w:rsidR="00695901">
        <w:t>’</w:t>
      </w:r>
      <w:r w:rsidRPr="003B6835">
        <w:t xml:space="preserve"> an</w:t>
      </w:r>
      <w:r w:rsidRPr="005A6C44">
        <w:t>d</w:t>
      </w:r>
      <w:r w:rsidRPr="003B6835">
        <w:t xml:space="preserve"> i</w:t>
      </w:r>
      <w:r w:rsidRPr="005A6C44">
        <w:t>t</w:t>
      </w:r>
      <w:r w:rsidRPr="003B6835">
        <w:t xml:space="preserve"> i</w:t>
      </w:r>
      <w:r w:rsidRPr="005A6C44">
        <w:t>s</w:t>
      </w:r>
      <w:r w:rsidRPr="003B6835">
        <w:t xml:space="preserve"> t</w:t>
      </w:r>
      <w:r w:rsidRPr="005A6C44">
        <w:t>o</w:t>
      </w:r>
      <w:r w:rsidRPr="003B6835">
        <w:t xml:space="preserve"> b</w:t>
      </w:r>
      <w:r w:rsidRPr="005A6C44">
        <w:t>e</w:t>
      </w:r>
      <w:r w:rsidRPr="003B6835">
        <w:t xml:space="preserve"> </w:t>
      </w:r>
      <w:r w:rsidRPr="005A6C44">
        <w:t>r</w:t>
      </w:r>
      <w:r w:rsidRPr="003B6835">
        <w:t>ea</w:t>
      </w:r>
      <w:r w:rsidRPr="005A6C44">
        <w:t>d</w:t>
      </w:r>
      <w:r w:rsidRPr="003B6835">
        <w:t xml:space="preserve"> i</w:t>
      </w:r>
      <w:r w:rsidRPr="005A6C44">
        <w:t>n</w:t>
      </w:r>
      <w:r w:rsidRPr="003B6835">
        <w:t xml:space="preserve"> conjunctio</w:t>
      </w:r>
      <w:r w:rsidRPr="005A6C44">
        <w:t>n</w:t>
      </w:r>
      <w:r w:rsidRPr="003B6835">
        <w:t xml:space="preserve"> </w:t>
      </w:r>
      <w:r w:rsidRPr="005A6C44">
        <w:t>w</w:t>
      </w:r>
      <w:r w:rsidRPr="003B6835">
        <w:t>it</w:t>
      </w:r>
      <w:r w:rsidRPr="005A6C44">
        <w:t>h</w:t>
      </w:r>
      <w:r w:rsidRPr="003B6835">
        <w:t xml:space="preserve"> an</w:t>
      </w:r>
      <w:r w:rsidRPr="005A6C44">
        <w:t>d</w:t>
      </w:r>
      <w:r w:rsidRPr="003B6835">
        <w:t xml:space="preserve"> a</w:t>
      </w:r>
      <w:r w:rsidRPr="005A6C44">
        <w:t>s</w:t>
      </w:r>
      <w:r w:rsidRPr="003B6835">
        <w:t xml:space="preserve"> </w:t>
      </w:r>
      <w:r w:rsidRPr="005A6C44">
        <w:t>a</w:t>
      </w:r>
      <w:r w:rsidRPr="003B6835">
        <w:t xml:space="preserve"> supplemen</w:t>
      </w:r>
      <w:r w:rsidRPr="005A6C44">
        <w:t>t</w:t>
      </w:r>
      <w:r w:rsidRPr="003B6835">
        <w:t xml:space="preserve"> t</w:t>
      </w:r>
      <w:r w:rsidRPr="005A6C44">
        <w:t>o</w:t>
      </w:r>
      <w:r w:rsidRPr="003B6835">
        <w:t xml:space="preserve"> </w:t>
      </w:r>
      <w:r w:rsidRPr="005A6C44">
        <w:t>r</w:t>
      </w:r>
      <w:r w:rsidRPr="003B6835">
        <w:t>efe</w:t>
      </w:r>
      <w:r w:rsidRPr="005A6C44">
        <w:t>r</w:t>
      </w:r>
      <w:r w:rsidRPr="003B6835">
        <w:t>ence</w:t>
      </w:r>
      <w:r w:rsidRPr="005A6C44">
        <w:t>d</w:t>
      </w:r>
      <w:r w:rsidRPr="003B6835">
        <w:t xml:space="preserve"> standa</w:t>
      </w:r>
      <w:r w:rsidRPr="005A6C44">
        <w:t>r</w:t>
      </w:r>
      <w:r w:rsidRPr="003B6835">
        <w:t>ds</w:t>
      </w:r>
      <w:r w:rsidRPr="005A6C44">
        <w:t>.</w:t>
      </w:r>
    </w:p>
    <w:p w:rsidR="008F1242" w:rsidRPr="0076750D" w:rsidRDefault="008F1242" w:rsidP="008F1242">
      <w:pPr>
        <w:pStyle w:val="BodyText"/>
      </w:pPr>
      <w:r w:rsidRPr="0076750D">
        <w:t xml:space="preserve">The Subdivision and Development Guidelines comprise the following: </w:t>
      </w:r>
    </w:p>
    <w:p w:rsidR="008F1242" w:rsidRPr="0076750D" w:rsidRDefault="008F1242" w:rsidP="00BE29C2">
      <w:pPr>
        <w:pStyle w:val="BodyText"/>
        <w:ind w:left="993" w:hanging="993"/>
      </w:pPr>
      <w:r w:rsidRPr="0076750D">
        <w:t>Part 1</w:t>
      </w:r>
      <w:r w:rsidRPr="0076750D">
        <w:tab/>
        <w:t xml:space="preserve">General Requirement </w:t>
      </w:r>
    </w:p>
    <w:p w:rsidR="008F1242" w:rsidRPr="0043201F" w:rsidRDefault="008F1242" w:rsidP="00BE29C2">
      <w:pPr>
        <w:pStyle w:val="BodyText"/>
        <w:ind w:left="993" w:hanging="993"/>
        <w:rPr>
          <w:rFonts w:eastAsiaTheme="minorEastAsia"/>
        </w:rPr>
      </w:pPr>
      <w:r w:rsidRPr="0043201F">
        <w:rPr>
          <w:rFonts w:eastAsiaTheme="minorEastAsia"/>
        </w:rPr>
        <w:t>Part 2</w:t>
      </w:r>
      <w:r w:rsidRPr="0043201F">
        <w:rPr>
          <w:rFonts w:eastAsiaTheme="minorEastAsia"/>
        </w:rPr>
        <w:tab/>
        <w:t>Design of Roads</w:t>
      </w:r>
    </w:p>
    <w:p w:rsidR="008F1242" w:rsidRPr="0076750D" w:rsidRDefault="008F1242" w:rsidP="00BE29C2">
      <w:pPr>
        <w:pStyle w:val="BodyText"/>
        <w:ind w:left="993" w:hanging="993"/>
      </w:pPr>
      <w:r w:rsidRPr="0076750D">
        <w:t>Part 3</w:t>
      </w:r>
      <w:r w:rsidRPr="0076750D">
        <w:tab/>
        <w:t>Stormwater Drainage Design</w:t>
      </w:r>
    </w:p>
    <w:p w:rsidR="008F1242" w:rsidRPr="0076750D" w:rsidRDefault="008F1242" w:rsidP="00BE29C2">
      <w:pPr>
        <w:pStyle w:val="BodyText"/>
        <w:ind w:left="993" w:hanging="993"/>
      </w:pPr>
      <w:r w:rsidRPr="0076750D">
        <w:t>Part 4</w:t>
      </w:r>
      <w:r w:rsidRPr="0076750D">
        <w:tab/>
        <w:t>Water Reticulation Design</w:t>
      </w:r>
    </w:p>
    <w:p w:rsidR="008F1242" w:rsidRPr="0076750D" w:rsidRDefault="008F1242" w:rsidP="00BE29C2">
      <w:pPr>
        <w:pStyle w:val="BodyText"/>
        <w:ind w:left="993" w:hanging="993"/>
      </w:pPr>
      <w:r w:rsidRPr="0076750D">
        <w:t>Part 5</w:t>
      </w:r>
      <w:r w:rsidRPr="0076750D">
        <w:tab/>
        <w:t>Sewerage Reticulation Design</w:t>
      </w:r>
    </w:p>
    <w:p w:rsidR="008F1242" w:rsidRPr="0043201F" w:rsidRDefault="008F1242" w:rsidP="00BE29C2">
      <w:pPr>
        <w:pStyle w:val="BodyText"/>
        <w:ind w:left="993" w:hanging="993"/>
        <w:rPr>
          <w:b/>
        </w:rPr>
      </w:pPr>
      <w:r w:rsidRPr="0043201F">
        <w:rPr>
          <w:b/>
        </w:rPr>
        <w:t>Part 6</w:t>
      </w:r>
      <w:r w:rsidRPr="0043201F">
        <w:rPr>
          <w:b/>
        </w:rPr>
        <w:tab/>
        <w:t>Landscaping, and Measures for Erosion, Sedimentation and Pollution Control</w:t>
      </w:r>
    </w:p>
    <w:p w:rsidR="008F1242" w:rsidRPr="0076750D" w:rsidRDefault="008F1242" w:rsidP="00BE29C2">
      <w:pPr>
        <w:pStyle w:val="BodyText"/>
        <w:ind w:left="993" w:hanging="993"/>
      </w:pPr>
      <w:r w:rsidRPr="0076750D">
        <w:t>Part 7</w:t>
      </w:r>
      <w:r w:rsidRPr="0076750D">
        <w:tab/>
        <w:t>Testing</w:t>
      </w:r>
    </w:p>
    <w:p w:rsidR="008F1242" w:rsidRPr="0076750D" w:rsidRDefault="008F1242" w:rsidP="008F1242">
      <w:pPr>
        <w:pStyle w:val="Heading1"/>
      </w:pPr>
      <w:bookmarkStart w:id="5" w:name="_Toc523241306"/>
      <w:bookmarkStart w:id="6" w:name="_Toc528238286"/>
      <w:r w:rsidRPr="0076750D">
        <w:lastRenderedPageBreak/>
        <w:t>REFERENCE DOCUMENTS</w:t>
      </w:r>
      <w:bookmarkEnd w:id="5"/>
      <w:bookmarkEnd w:id="6"/>
      <w:r w:rsidRPr="0076750D">
        <w:t xml:space="preserve"> </w:t>
      </w:r>
    </w:p>
    <w:p w:rsidR="008F1242" w:rsidRPr="0076750D" w:rsidRDefault="008F1242" w:rsidP="008F1242">
      <w:pPr>
        <w:pStyle w:val="BodyText"/>
      </w:pPr>
      <w:r w:rsidRPr="0076750D">
        <w:t>The format of the guidelines has been simplified by making reference to both National and State Standards where applicable. Where these standards vary from the referenced standards the variations are highlighted and cross-referenced. The current version of the referenced standard will apply. The references below were current at time of publication of this standard. If any of the references are updated refer to the equivalent clause in the updated versions. These guidelines shall take preference over the referenced standards. In addition to the criteria outlined in this manual, any relevant acts, regulations and Australian Standards will apply.</w:t>
      </w:r>
    </w:p>
    <w:p w:rsidR="008F1242" w:rsidRPr="0076750D" w:rsidRDefault="008F1242" w:rsidP="008F1242">
      <w:pPr>
        <w:pStyle w:val="BodyText"/>
      </w:pPr>
      <w:r w:rsidRPr="0076750D">
        <w:t xml:space="preserve">In New South Wales, RMS </w:t>
      </w:r>
      <w:r w:rsidR="0043201F">
        <w:t>referenced standards will apply:</w:t>
      </w:r>
    </w:p>
    <w:p w:rsidR="0043201F" w:rsidRPr="005A6C44" w:rsidRDefault="0043201F" w:rsidP="0043201F">
      <w:pPr>
        <w:pStyle w:val="ListBullet"/>
      </w:pPr>
      <w:r w:rsidRPr="003B6835">
        <w:t>Wate</w:t>
      </w:r>
      <w:r w:rsidRPr="005A6C44">
        <w:t>r</w:t>
      </w:r>
      <w:r w:rsidRPr="003B6835">
        <w:t xml:space="preserve"> Managemen</w:t>
      </w:r>
      <w:r w:rsidRPr="005A6C44">
        <w:t>t</w:t>
      </w:r>
      <w:r w:rsidRPr="003B6835">
        <w:t xml:space="preserve"> Ac</w:t>
      </w:r>
      <w:r w:rsidRPr="005A6C44">
        <w:t>t</w:t>
      </w:r>
      <w:r w:rsidRPr="003B6835">
        <w:t xml:space="preserve"> 200</w:t>
      </w:r>
      <w:r w:rsidRPr="005A6C44">
        <w:t>0</w:t>
      </w:r>
      <w:r>
        <w:t xml:space="preserve"> No 92</w:t>
      </w:r>
      <w:r w:rsidRPr="003B6835">
        <w:t xml:space="preserve"> </w:t>
      </w:r>
      <w:r w:rsidRPr="005A6C44">
        <w:t>(</w:t>
      </w:r>
      <w:r w:rsidRPr="003B6835">
        <w:t>Pa</w:t>
      </w:r>
      <w:r w:rsidRPr="005A6C44">
        <w:t>rt</w:t>
      </w:r>
      <w:r w:rsidRPr="003B6835">
        <w:t xml:space="preserve"> </w:t>
      </w:r>
      <w:r w:rsidRPr="005A6C44">
        <w:t>3</w:t>
      </w:r>
      <w:r w:rsidRPr="003B6835">
        <w:t xml:space="preserve"> managemen</w:t>
      </w:r>
      <w:r w:rsidRPr="005A6C44">
        <w:t>t</w:t>
      </w:r>
      <w:r w:rsidRPr="003B6835">
        <w:t xml:space="preserve"> plans</w:t>
      </w:r>
      <w:r w:rsidRPr="005A6C44">
        <w:t>)</w:t>
      </w:r>
    </w:p>
    <w:p w:rsidR="0043201F" w:rsidRPr="005A6C44" w:rsidRDefault="0043201F" w:rsidP="0043201F">
      <w:pPr>
        <w:pStyle w:val="ListBullet"/>
      </w:pPr>
      <w:r w:rsidRPr="003B6835">
        <w:t>P</w:t>
      </w:r>
      <w:r w:rsidRPr="005A6C44">
        <w:t>r</w:t>
      </w:r>
      <w:r w:rsidRPr="003B6835">
        <w:t>otectio</w:t>
      </w:r>
      <w:r w:rsidRPr="005A6C44">
        <w:t>n</w:t>
      </w:r>
      <w:r w:rsidRPr="003B6835">
        <w:t xml:space="preserve"> o</w:t>
      </w:r>
      <w:r w:rsidRPr="005A6C44">
        <w:t>f</w:t>
      </w:r>
      <w:r w:rsidRPr="003B6835">
        <w:t xml:space="preserve"> th</w:t>
      </w:r>
      <w:r w:rsidRPr="005A6C44">
        <w:t>e</w:t>
      </w:r>
      <w:r w:rsidRPr="003B6835">
        <w:t xml:space="preserve"> envi</w:t>
      </w:r>
      <w:r w:rsidRPr="005A6C44">
        <w:t>r</w:t>
      </w:r>
      <w:r w:rsidRPr="003B6835">
        <w:t>onmen</w:t>
      </w:r>
      <w:r w:rsidRPr="005A6C44">
        <w:t>t</w:t>
      </w:r>
      <w:r w:rsidRPr="003B6835">
        <w:t xml:space="preserve"> an</w:t>
      </w:r>
      <w:r w:rsidRPr="005A6C44">
        <w:t>d</w:t>
      </w:r>
      <w:r w:rsidRPr="003B6835">
        <w:t xml:space="preserve"> ope</w:t>
      </w:r>
      <w:r w:rsidRPr="005A6C44">
        <w:t>r</w:t>
      </w:r>
      <w:r w:rsidRPr="003B6835">
        <w:t>ation</w:t>
      </w:r>
      <w:r w:rsidRPr="005A6C44">
        <w:t>s</w:t>
      </w:r>
      <w:r w:rsidRPr="003B6835">
        <w:t xml:space="preserve"> Ac</w:t>
      </w:r>
      <w:r w:rsidRPr="005A6C44">
        <w:t>t</w:t>
      </w:r>
      <w:r w:rsidRPr="003B6835">
        <w:t xml:space="preserve"> 199</w:t>
      </w:r>
      <w:r w:rsidRPr="005A6C44">
        <w:t>7</w:t>
      </w:r>
      <w:r w:rsidRPr="003B6835">
        <w:t xml:space="preserve"> </w:t>
      </w:r>
      <w:r>
        <w:t xml:space="preserve">No 156 </w:t>
      </w:r>
      <w:r w:rsidRPr="005A6C44">
        <w:t>(</w:t>
      </w:r>
      <w:r w:rsidRPr="003B6835">
        <w:t>cove</w:t>
      </w:r>
      <w:r w:rsidRPr="005A6C44">
        <w:t>rs</w:t>
      </w:r>
      <w:r w:rsidRPr="003B6835">
        <w:t xml:space="preserve"> wate</w:t>
      </w:r>
      <w:r w:rsidRPr="005A6C44">
        <w:t>r,</w:t>
      </w:r>
      <w:r w:rsidRPr="003B6835">
        <w:t xml:space="preserve"> ai</w:t>
      </w:r>
      <w:r w:rsidRPr="005A6C44">
        <w:t>r,</w:t>
      </w:r>
      <w:r w:rsidRPr="003B6835">
        <w:t xml:space="preserve"> noise</w:t>
      </w:r>
      <w:r w:rsidRPr="005A6C44">
        <w:t>,</w:t>
      </w:r>
      <w:r w:rsidRPr="003B6835">
        <w:t xml:space="preserve"> pollutio</w:t>
      </w:r>
      <w:r w:rsidRPr="005A6C44">
        <w:t xml:space="preserve">n </w:t>
      </w:r>
      <w:r w:rsidRPr="003B6835">
        <w:t>an</w:t>
      </w:r>
      <w:r w:rsidRPr="005A6C44">
        <w:t>d</w:t>
      </w:r>
      <w:r w:rsidRPr="003B6835">
        <w:t xml:space="preserve"> </w:t>
      </w:r>
      <w:r w:rsidRPr="005A6C44">
        <w:t>w</w:t>
      </w:r>
      <w:r w:rsidRPr="003B6835">
        <w:t>aste</w:t>
      </w:r>
      <w:r w:rsidRPr="005A6C44">
        <w:t>)</w:t>
      </w:r>
    </w:p>
    <w:p w:rsidR="0043201F" w:rsidRPr="005A6C44" w:rsidRDefault="0043201F" w:rsidP="0043201F">
      <w:pPr>
        <w:pStyle w:val="ListBullet"/>
      </w:pPr>
      <w:r w:rsidRPr="005A6C44">
        <w:t>Local Land Services Act 2013</w:t>
      </w:r>
      <w:r>
        <w:t xml:space="preserve"> No 51</w:t>
      </w:r>
    </w:p>
    <w:p w:rsidR="0043201F" w:rsidRPr="005A6C44" w:rsidRDefault="0043201F" w:rsidP="0043201F">
      <w:pPr>
        <w:pStyle w:val="ListBullet"/>
      </w:pPr>
      <w:r w:rsidRPr="005A6C44">
        <w:t>Biodiversity Conservation Act 2016</w:t>
      </w:r>
      <w:r>
        <w:t xml:space="preserve"> No 63</w:t>
      </w:r>
    </w:p>
    <w:p w:rsidR="0043201F" w:rsidRPr="005A6C44" w:rsidRDefault="0043201F" w:rsidP="0043201F">
      <w:pPr>
        <w:pStyle w:val="ListBullet"/>
      </w:pPr>
      <w:r w:rsidRPr="005A6C44">
        <w:t>F</w:t>
      </w:r>
      <w:r w:rsidRPr="003B6835">
        <w:t>ishe</w:t>
      </w:r>
      <w:r w:rsidRPr="005A6C44">
        <w:t>r</w:t>
      </w:r>
      <w:r w:rsidRPr="003B6835">
        <w:t>ie</w:t>
      </w:r>
      <w:r w:rsidRPr="005A6C44">
        <w:t>s</w:t>
      </w:r>
      <w:r w:rsidRPr="003B6835">
        <w:t xml:space="preserve"> Managemen</w:t>
      </w:r>
      <w:r w:rsidRPr="005A6C44">
        <w:t>t</w:t>
      </w:r>
      <w:r w:rsidRPr="003B6835">
        <w:t xml:space="preserve"> Ac</w:t>
      </w:r>
      <w:r w:rsidRPr="005A6C44">
        <w:t>t</w:t>
      </w:r>
      <w:r w:rsidRPr="003B6835">
        <w:t xml:space="preserve"> 199</w:t>
      </w:r>
      <w:r w:rsidRPr="005A6C44">
        <w:t>4</w:t>
      </w:r>
      <w:r w:rsidRPr="003B6835">
        <w:t xml:space="preserve"> </w:t>
      </w:r>
      <w:r>
        <w:t xml:space="preserve">No 38 </w:t>
      </w:r>
      <w:r w:rsidRPr="005A6C44">
        <w:t>(</w:t>
      </w:r>
      <w:r w:rsidRPr="003B6835">
        <w:t>p</w:t>
      </w:r>
      <w:r w:rsidRPr="005A6C44">
        <w:t>r</w:t>
      </w:r>
      <w:r w:rsidRPr="003B6835">
        <w:t>otect</w:t>
      </w:r>
      <w:r w:rsidRPr="005A6C44">
        <w:t>s</w:t>
      </w:r>
      <w:r w:rsidRPr="003B6835">
        <w:t xml:space="preserve"> fishe</w:t>
      </w:r>
      <w:r w:rsidRPr="005A6C44">
        <w:t>r</w:t>
      </w:r>
      <w:r w:rsidRPr="003B6835">
        <w:t>ie</w:t>
      </w:r>
      <w:r w:rsidRPr="005A6C44">
        <w:t>s</w:t>
      </w:r>
      <w:r w:rsidRPr="003B6835">
        <w:t xml:space="preserve"> an</w:t>
      </w:r>
      <w:r w:rsidRPr="005A6C44">
        <w:t>d</w:t>
      </w:r>
      <w:r w:rsidRPr="003B6835">
        <w:t xml:space="preserve"> habitat</w:t>
      </w:r>
      <w:r w:rsidRPr="005A6C44">
        <w:t>)</w:t>
      </w:r>
    </w:p>
    <w:p w:rsidR="0043201F" w:rsidRPr="005A6C44" w:rsidRDefault="0043201F" w:rsidP="0043201F">
      <w:pPr>
        <w:pStyle w:val="ListBullet"/>
      </w:pPr>
      <w:r w:rsidRPr="005A6C44">
        <w:t xml:space="preserve">Biosecurity Act 2015 </w:t>
      </w:r>
      <w:r>
        <w:t xml:space="preserve">No 24 </w:t>
      </w:r>
      <w:r w:rsidRPr="005A6C44">
        <w:t>(control of noxious weeds)</w:t>
      </w:r>
    </w:p>
    <w:p w:rsidR="0043201F" w:rsidRPr="005A6C44" w:rsidRDefault="0043201F" w:rsidP="0043201F">
      <w:pPr>
        <w:pStyle w:val="ListBullet"/>
      </w:pPr>
      <w:r w:rsidRPr="003B6835">
        <w:t>Th</w:t>
      </w:r>
      <w:r w:rsidRPr="005A6C44">
        <w:t>e</w:t>
      </w:r>
      <w:r w:rsidRPr="003B6835">
        <w:t xml:space="preserve"> Loca</w:t>
      </w:r>
      <w:r w:rsidRPr="005A6C44">
        <w:t>l</w:t>
      </w:r>
      <w:r w:rsidRPr="003B6835">
        <w:t xml:space="preserve"> Gove</w:t>
      </w:r>
      <w:r w:rsidRPr="005A6C44">
        <w:t>r</w:t>
      </w:r>
      <w:r w:rsidRPr="003B6835">
        <w:t>nmen</w:t>
      </w:r>
      <w:r w:rsidRPr="005A6C44">
        <w:t>t</w:t>
      </w:r>
      <w:r w:rsidRPr="003B6835">
        <w:t xml:space="preserve"> Ac</w:t>
      </w:r>
      <w:r w:rsidRPr="005A6C44">
        <w:t>t</w:t>
      </w:r>
      <w:r w:rsidRPr="003B6835">
        <w:t xml:space="preserve"> 1993</w:t>
      </w:r>
      <w:r>
        <w:t xml:space="preserve"> No 30</w:t>
      </w:r>
    </w:p>
    <w:p w:rsidR="0043201F" w:rsidRPr="005A6C44" w:rsidRDefault="0043201F" w:rsidP="0043201F">
      <w:pPr>
        <w:pStyle w:val="ListBullet"/>
      </w:pPr>
      <w:r w:rsidRPr="005A6C44">
        <w:t>Water Management Act 2000</w:t>
      </w:r>
      <w:r>
        <w:t xml:space="preserve"> No 92</w:t>
      </w:r>
    </w:p>
    <w:p w:rsidR="0043201F" w:rsidRPr="005A6C44" w:rsidRDefault="0043201F" w:rsidP="0043201F">
      <w:pPr>
        <w:pStyle w:val="ListBullet"/>
      </w:pPr>
      <w:r w:rsidRPr="003B6835">
        <w:t>Envi</w:t>
      </w:r>
      <w:r w:rsidRPr="005A6C44">
        <w:t>r</w:t>
      </w:r>
      <w:r w:rsidRPr="003B6835">
        <w:t>onmenta</w:t>
      </w:r>
      <w:r w:rsidRPr="005A6C44">
        <w:t>l</w:t>
      </w:r>
      <w:r w:rsidRPr="003B6835">
        <w:t xml:space="preserve"> Plannin</w:t>
      </w:r>
      <w:r w:rsidRPr="005A6C44">
        <w:t>g</w:t>
      </w:r>
      <w:r w:rsidRPr="003B6835">
        <w:t xml:space="preserve"> an</w:t>
      </w:r>
      <w:r w:rsidRPr="005A6C44">
        <w:t>d</w:t>
      </w:r>
      <w:r w:rsidRPr="003B6835">
        <w:t xml:space="preserve"> Assessmen</w:t>
      </w:r>
      <w:r w:rsidRPr="005A6C44">
        <w:t>t</w:t>
      </w:r>
      <w:r w:rsidRPr="003B6835">
        <w:t xml:space="preserve"> Act</w:t>
      </w:r>
      <w:r>
        <w:t xml:space="preserve"> 1979 No 203</w:t>
      </w:r>
    </w:p>
    <w:p w:rsidR="0043201F" w:rsidRPr="005A6C44" w:rsidRDefault="0043201F" w:rsidP="0043201F">
      <w:pPr>
        <w:pStyle w:val="ListBullet"/>
      </w:pPr>
      <w:r w:rsidRPr="003B6835">
        <w:t>Soi</w:t>
      </w:r>
      <w:r w:rsidRPr="005A6C44">
        <w:t>l</w:t>
      </w:r>
      <w:r w:rsidRPr="003B6835">
        <w:t xml:space="preserve"> conse</w:t>
      </w:r>
      <w:r w:rsidRPr="005A6C44">
        <w:t>r</w:t>
      </w:r>
      <w:r w:rsidRPr="003B6835">
        <w:t>vatio</w:t>
      </w:r>
      <w:r w:rsidRPr="005A6C44">
        <w:t>n</w:t>
      </w:r>
      <w:r w:rsidRPr="003B6835">
        <w:t xml:space="preserve"> Ac</w:t>
      </w:r>
      <w:r w:rsidRPr="005A6C44">
        <w:t>t</w:t>
      </w:r>
      <w:r w:rsidRPr="003B6835">
        <w:t xml:space="preserve"> 1938</w:t>
      </w:r>
      <w:r>
        <w:t xml:space="preserve"> No 10</w:t>
      </w:r>
    </w:p>
    <w:p w:rsidR="0043201F" w:rsidRPr="005A6C44" w:rsidRDefault="0043201F" w:rsidP="0043201F">
      <w:pPr>
        <w:pStyle w:val="ListBullet"/>
      </w:pPr>
      <w:r w:rsidRPr="005A6C44">
        <w:t>State Environmental Planning Policy (Coastal Management) 2018</w:t>
      </w:r>
    </w:p>
    <w:p w:rsidR="0043201F" w:rsidRDefault="0043201F" w:rsidP="0043201F">
      <w:pPr>
        <w:pStyle w:val="ListBullet"/>
      </w:pPr>
      <w:r w:rsidRPr="00E97BE7">
        <w:t>AS</w:t>
      </w:r>
      <w:r>
        <w:t xml:space="preserve"> </w:t>
      </w:r>
      <w:r w:rsidRPr="00E97BE7">
        <w:t>4970</w:t>
      </w:r>
      <w:r>
        <w:t xml:space="preserve"> Protection of trees on development sites </w:t>
      </w:r>
    </w:p>
    <w:p w:rsidR="008F1242" w:rsidRDefault="00BE29C2" w:rsidP="008F1242">
      <w:pPr>
        <w:pStyle w:val="BodyText"/>
        <w:rPr>
          <w:rFonts w:eastAsiaTheme="minorEastAsia"/>
          <w:b/>
        </w:rPr>
      </w:pPr>
      <w:r>
        <w:rPr>
          <w:rFonts w:eastAsiaTheme="minorEastAsia"/>
          <w:b/>
        </w:rPr>
        <w:t>Abbreviations</w:t>
      </w:r>
    </w:p>
    <w:tbl>
      <w:tblPr>
        <w:tblStyle w:val="TableGrid"/>
        <w:tblW w:w="5000" w:type="pct"/>
        <w:tblLayout w:type="fixed"/>
        <w:tblLook w:val="0620" w:firstRow="1" w:lastRow="0" w:firstColumn="0" w:lastColumn="0" w:noHBand="1" w:noVBand="1"/>
      </w:tblPr>
      <w:tblGrid>
        <w:gridCol w:w="1701"/>
        <w:gridCol w:w="6605"/>
      </w:tblGrid>
      <w:tr w:rsidR="00BE29C2" w:rsidTr="00BE29C2">
        <w:trPr>
          <w:cnfStyle w:val="100000000000" w:firstRow="1" w:lastRow="0" w:firstColumn="0" w:lastColumn="0" w:oddVBand="0" w:evenVBand="0" w:oddHBand="0" w:evenHBand="0" w:firstRowFirstColumn="0" w:firstRowLastColumn="0" w:lastRowFirstColumn="0" w:lastRowLastColumn="0"/>
          <w:cantSplit/>
        </w:trPr>
        <w:tc>
          <w:tcPr>
            <w:tcW w:w="1024" w:type="pct"/>
          </w:tcPr>
          <w:p w:rsidR="00BE29C2" w:rsidRPr="00BE29C2" w:rsidRDefault="0043201F" w:rsidP="00BE29C2">
            <w:pPr>
              <w:pStyle w:val="TableText"/>
              <w:rPr>
                <w:rFonts w:eastAsiaTheme="minorEastAsia"/>
                <w:b w:val="0"/>
                <w:lang w:eastAsia="fr-CA"/>
              </w:rPr>
            </w:pPr>
            <w:r>
              <w:rPr>
                <w:rFonts w:eastAsiaTheme="minorEastAsia"/>
                <w:b w:val="0"/>
                <w:lang w:eastAsia="fr-CA"/>
              </w:rPr>
              <w:t>NSW</w:t>
            </w:r>
          </w:p>
        </w:tc>
        <w:tc>
          <w:tcPr>
            <w:tcW w:w="3976" w:type="pct"/>
          </w:tcPr>
          <w:p w:rsidR="00BE29C2" w:rsidRPr="00BE29C2" w:rsidRDefault="0043201F" w:rsidP="00BE29C2">
            <w:pPr>
              <w:pStyle w:val="TableText"/>
              <w:rPr>
                <w:rFonts w:eastAsiaTheme="minorEastAsia"/>
                <w:b w:val="0"/>
                <w:lang w:eastAsia="fr-CA"/>
              </w:rPr>
            </w:pPr>
            <w:r>
              <w:rPr>
                <w:rFonts w:eastAsiaTheme="minorEastAsia"/>
                <w:b w:val="0"/>
                <w:lang w:eastAsia="fr-CA"/>
              </w:rPr>
              <w:t>New South Wales</w:t>
            </w:r>
          </w:p>
        </w:tc>
      </w:tr>
    </w:tbl>
    <w:p w:rsidR="008F1242" w:rsidRPr="0076750D" w:rsidRDefault="0043201F" w:rsidP="008F1242">
      <w:pPr>
        <w:pStyle w:val="Heading1"/>
      </w:pPr>
      <w:bookmarkStart w:id="7" w:name="_Toc528238287"/>
      <w:r>
        <w:lastRenderedPageBreak/>
        <w:t>general</w:t>
      </w:r>
      <w:bookmarkEnd w:id="7"/>
    </w:p>
    <w:p w:rsidR="0043201F" w:rsidRPr="005A6C44" w:rsidRDefault="0043201F" w:rsidP="0043201F">
      <w:pPr>
        <w:pStyle w:val="BodyText"/>
      </w:pPr>
      <w:r w:rsidRPr="003B6835">
        <w:t>Th</w:t>
      </w:r>
      <w:r w:rsidRPr="005A6C44">
        <w:t>e</w:t>
      </w:r>
      <w:r w:rsidRPr="003B6835">
        <w:t xml:space="preserve"> objec</w:t>
      </w:r>
      <w:r w:rsidRPr="005A6C44">
        <w:t>t</w:t>
      </w:r>
      <w:r w:rsidRPr="003B6835">
        <w:t xml:space="preserve"> o</w:t>
      </w:r>
      <w:r w:rsidRPr="005A6C44">
        <w:t>f</w:t>
      </w:r>
      <w:r w:rsidRPr="003B6835">
        <w:t xml:space="preserve"> thes</w:t>
      </w:r>
      <w:r w:rsidRPr="005A6C44">
        <w:t>e</w:t>
      </w:r>
      <w:r w:rsidRPr="003B6835">
        <w:t xml:space="preserve"> Guideline</w:t>
      </w:r>
      <w:r w:rsidRPr="005A6C44">
        <w:t>s</w:t>
      </w:r>
      <w:r w:rsidRPr="003B6835">
        <w:t xml:space="preserve"> i</w:t>
      </w:r>
      <w:r w:rsidRPr="005A6C44">
        <w:t>s</w:t>
      </w:r>
      <w:r w:rsidRPr="003B6835">
        <w:t xml:space="preserve"> to</w:t>
      </w:r>
      <w:r w:rsidRPr="005A6C44">
        <w:t>:</w:t>
      </w:r>
    </w:p>
    <w:p w:rsidR="0043201F" w:rsidRPr="0043201F" w:rsidRDefault="0043201F" w:rsidP="0043201F">
      <w:pPr>
        <w:pStyle w:val="ListBullet"/>
        <w:numPr>
          <w:ilvl w:val="0"/>
          <w:numId w:val="11"/>
        </w:numPr>
      </w:pPr>
      <w:r w:rsidRPr="0043201F">
        <w:t>Encourage the implementation of environmental buffers and provide opportunities for repair and enhancement of natural systems especially for lands that were previously degraded</w:t>
      </w:r>
    </w:p>
    <w:p w:rsidR="0043201F" w:rsidRPr="0043201F" w:rsidRDefault="0043201F" w:rsidP="0043201F">
      <w:pPr>
        <w:pStyle w:val="ListBullet"/>
        <w:numPr>
          <w:ilvl w:val="0"/>
          <w:numId w:val="11"/>
        </w:numPr>
      </w:pPr>
      <w:r w:rsidRPr="0043201F">
        <w:t>Encourage developers to appreciate landscape design as a fundamental and critical element of a development proposal and to include landscape design considerations at an early stage in the planning process</w:t>
      </w:r>
    </w:p>
    <w:p w:rsidR="0043201F" w:rsidRPr="0043201F" w:rsidRDefault="0043201F" w:rsidP="0043201F">
      <w:pPr>
        <w:pStyle w:val="ListBullet"/>
        <w:numPr>
          <w:ilvl w:val="0"/>
          <w:numId w:val="11"/>
        </w:numPr>
      </w:pPr>
      <w:r w:rsidRPr="0043201F">
        <w:t>Protect the environment against soil erosion and soil loss from subdivision sites</w:t>
      </w:r>
    </w:p>
    <w:p w:rsidR="0043201F" w:rsidRPr="0043201F" w:rsidRDefault="0043201F" w:rsidP="0043201F">
      <w:pPr>
        <w:pStyle w:val="ListBullet"/>
        <w:numPr>
          <w:ilvl w:val="0"/>
          <w:numId w:val="11"/>
        </w:numPr>
      </w:pPr>
      <w:r w:rsidRPr="0043201F">
        <w:t>Improve Water Quality</w:t>
      </w:r>
    </w:p>
    <w:p w:rsidR="0043201F" w:rsidRPr="0043201F" w:rsidRDefault="0043201F" w:rsidP="0043201F">
      <w:pPr>
        <w:pStyle w:val="ListBullet"/>
        <w:numPr>
          <w:ilvl w:val="0"/>
          <w:numId w:val="11"/>
        </w:numPr>
      </w:pPr>
      <w:r w:rsidRPr="0043201F">
        <w:t>Prevent the degradation</w:t>
      </w:r>
      <w:r w:rsidR="00254EFC">
        <w:t xml:space="preserve"> of drainage systems, waterways, </w:t>
      </w:r>
      <w:r w:rsidRPr="0043201F">
        <w:t>creeks and rivers, from the deposition of soil, polluting substances and other foreign material from subdivision sites</w:t>
      </w:r>
    </w:p>
    <w:p w:rsidR="0043201F" w:rsidRPr="0043201F" w:rsidRDefault="0043201F" w:rsidP="0043201F">
      <w:pPr>
        <w:pStyle w:val="ListBullet"/>
        <w:numPr>
          <w:ilvl w:val="0"/>
          <w:numId w:val="11"/>
        </w:numPr>
      </w:pPr>
      <w:r w:rsidRPr="0043201F">
        <w:t>To minimise disturbances and provide necessary control measures to prevent loss of soil</w:t>
      </w:r>
    </w:p>
    <w:p w:rsidR="0043201F" w:rsidRPr="005A6C44" w:rsidRDefault="0043201F" w:rsidP="0043201F">
      <w:pPr>
        <w:pStyle w:val="BodyText"/>
      </w:pPr>
      <w:r w:rsidRPr="005A6C44">
        <w:t>R</w:t>
      </w:r>
      <w:r w:rsidRPr="003B6835">
        <w:t>elevan</w:t>
      </w:r>
      <w:r w:rsidRPr="005A6C44">
        <w:t>t</w:t>
      </w:r>
      <w:r w:rsidRPr="003B6835">
        <w:t xml:space="preserve"> Act</w:t>
      </w:r>
      <w:r w:rsidRPr="005A6C44">
        <w:t>s</w:t>
      </w:r>
      <w:r w:rsidRPr="003B6835">
        <w:t xml:space="preserve"> an</w:t>
      </w:r>
      <w:r w:rsidRPr="005A6C44">
        <w:t>d</w:t>
      </w:r>
      <w:r w:rsidRPr="003B6835">
        <w:t xml:space="preserve"> Guideline</w:t>
      </w:r>
      <w:r w:rsidRPr="005A6C44">
        <w:t>s</w:t>
      </w:r>
      <w:r w:rsidRPr="003B6835">
        <w:t xml:space="preserve"> includ</w:t>
      </w:r>
      <w:r w:rsidRPr="005A6C44">
        <w:t>e</w:t>
      </w:r>
      <w:r w:rsidRPr="003B6835">
        <w:t xml:space="preserve"> bu</w:t>
      </w:r>
      <w:r w:rsidRPr="005A6C44">
        <w:t>t</w:t>
      </w:r>
      <w:r w:rsidRPr="003B6835">
        <w:t xml:space="preserve"> a</w:t>
      </w:r>
      <w:r w:rsidRPr="005A6C44">
        <w:t>re</w:t>
      </w:r>
      <w:r w:rsidRPr="003B6835">
        <w:t xml:space="preserve"> no</w:t>
      </w:r>
      <w:r w:rsidRPr="005A6C44">
        <w:t>t</w:t>
      </w:r>
      <w:r w:rsidRPr="003B6835">
        <w:t xml:space="preserve"> limite</w:t>
      </w:r>
      <w:r w:rsidRPr="005A6C44">
        <w:t>d</w:t>
      </w:r>
      <w:r w:rsidRPr="003B6835">
        <w:t xml:space="preserve"> to</w:t>
      </w:r>
      <w:r w:rsidRPr="005A6C44">
        <w:t>:</w:t>
      </w:r>
    </w:p>
    <w:p w:rsidR="0043201F" w:rsidRPr="0043201F" w:rsidRDefault="0043201F" w:rsidP="0043201F">
      <w:pPr>
        <w:pStyle w:val="ListBullet"/>
        <w:numPr>
          <w:ilvl w:val="0"/>
          <w:numId w:val="11"/>
        </w:numPr>
      </w:pPr>
      <w:r w:rsidRPr="0043201F">
        <w:t>Water Management Act 2000 No 92 (Part 3 management plans)</w:t>
      </w:r>
    </w:p>
    <w:p w:rsidR="0043201F" w:rsidRPr="0043201F" w:rsidRDefault="0043201F" w:rsidP="0043201F">
      <w:pPr>
        <w:pStyle w:val="ListBullet"/>
        <w:numPr>
          <w:ilvl w:val="0"/>
          <w:numId w:val="11"/>
        </w:numPr>
      </w:pPr>
      <w:r w:rsidRPr="0043201F">
        <w:t>Protection of the environment and operations Act 1997 No 156 (covers water, air, noise, pollution and waste)</w:t>
      </w:r>
    </w:p>
    <w:p w:rsidR="0043201F" w:rsidRPr="0043201F" w:rsidRDefault="0043201F" w:rsidP="0043201F">
      <w:pPr>
        <w:pStyle w:val="ListBullet"/>
        <w:numPr>
          <w:ilvl w:val="0"/>
          <w:numId w:val="11"/>
        </w:numPr>
      </w:pPr>
      <w:r w:rsidRPr="0043201F">
        <w:t>Local Land Services Act 2013 No 51</w:t>
      </w:r>
    </w:p>
    <w:p w:rsidR="0043201F" w:rsidRPr="0043201F" w:rsidRDefault="0043201F" w:rsidP="0043201F">
      <w:pPr>
        <w:pStyle w:val="ListBullet"/>
        <w:numPr>
          <w:ilvl w:val="0"/>
          <w:numId w:val="11"/>
        </w:numPr>
      </w:pPr>
      <w:r w:rsidRPr="0043201F">
        <w:t>Biodiversity Conservation Act 2016 No 63</w:t>
      </w:r>
    </w:p>
    <w:p w:rsidR="0043201F" w:rsidRPr="0043201F" w:rsidRDefault="0043201F" w:rsidP="0043201F">
      <w:pPr>
        <w:pStyle w:val="ListBullet"/>
        <w:numPr>
          <w:ilvl w:val="0"/>
          <w:numId w:val="11"/>
        </w:numPr>
      </w:pPr>
      <w:r w:rsidRPr="0043201F">
        <w:t>Fisheries Management Act 1994 No 38 (protects fisheries and habitat)</w:t>
      </w:r>
    </w:p>
    <w:p w:rsidR="0043201F" w:rsidRPr="0043201F" w:rsidRDefault="0043201F" w:rsidP="0043201F">
      <w:pPr>
        <w:pStyle w:val="ListBullet"/>
        <w:numPr>
          <w:ilvl w:val="0"/>
          <w:numId w:val="11"/>
        </w:numPr>
      </w:pPr>
      <w:r w:rsidRPr="0043201F">
        <w:t>Biosecurity Act 2015 No 24 (control of noxious weeds)</w:t>
      </w:r>
    </w:p>
    <w:p w:rsidR="0043201F" w:rsidRPr="0043201F" w:rsidRDefault="0043201F" w:rsidP="0043201F">
      <w:pPr>
        <w:pStyle w:val="ListBullet"/>
        <w:numPr>
          <w:ilvl w:val="0"/>
          <w:numId w:val="11"/>
        </w:numPr>
      </w:pPr>
      <w:r w:rsidRPr="0043201F">
        <w:t>The Local Government Act 1993 No 30</w:t>
      </w:r>
    </w:p>
    <w:p w:rsidR="0043201F" w:rsidRPr="0043201F" w:rsidRDefault="0043201F" w:rsidP="0043201F">
      <w:pPr>
        <w:pStyle w:val="ListBullet"/>
        <w:numPr>
          <w:ilvl w:val="0"/>
          <w:numId w:val="11"/>
        </w:numPr>
      </w:pPr>
      <w:r w:rsidRPr="0043201F">
        <w:t>Water Management Act 2000 No 92</w:t>
      </w:r>
    </w:p>
    <w:p w:rsidR="0043201F" w:rsidRPr="0043201F" w:rsidRDefault="0043201F" w:rsidP="0043201F">
      <w:pPr>
        <w:pStyle w:val="ListBullet"/>
        <w:numPr>
          <w:ilvl w:val="0"/>
          <w:numId w:val="11"/>
        </w:numPr>
      </w:pPr>
      <w:r w:rsidRPr="0043201F">
        <w:t>Environmental Planning and Assessment Act 1979 No 203</w:t>
      </w:r>
    </w:p>
    <w:p w:rsidR="0043201F" w:rsidRPr="0043201F" w:rsidRDefault="0043201F" w:rsidP="0043201F">
      <w:pPr>
        <w:pStyle w:val="ListBullet"/>
        <w:numPr>
          <w:ilvl w:val="0"/>
          <w:numId w:val="11"/>
        </w:numPr>
      </w:pPr>
      <w:r w:rsidRPr="0043201F">
        <w:t>Soil conservation Act 1938 No 10</w:t>
      </w:r>
    </w:p>
    <w:p w:rsidR="0043201F" w:rsidRPr="0043201F" w:rsidRDefault="0043201F" w:rsidP="0043201F">
      <w:pPr>
        <w:pStyle w:val="ListBullet"/>
        <w:numPr>
          <w:ilvl w:val="0"/>
          <w:numId w:val="11"/>
        </w:numPr>
      </w:pPr>
      <w:r w:rsidRPr="0043201F">
        <w:t>State Environmental Planning Policy (Coastal Management) 2018</w:t>
      </w:r>
    </w:p>
    <w:p w:rsidR="0043201F" w:rsidRDefault="0043201F" w:rsidP="0043201F">
      <w:pPr>
        <w:pStyle w:val="Heading1"/>
      </w:pPr>
      <w:bookmarkStart w:id="8" w:name="_Toc522709076"/>
      <w:bookmarkStart w:id="9" w:name="_Toc528238288"/>
      <w:r w:rsidRPr="003B6835">
        <w:lastRenderedPageBreak/>
        <w:t>LANDSCAPING FOR SUBDIVISIONS</w:t>
      </w:r>
      <w:bookmarkEnd w:id="8"/>
      <w:bookmarkEnd w:id="9"/>
    </w:p>
    <w:p w:rsidR="0043201F" w:rsidRPr="005A6C44" w:rsidRDefault="0043201F" w:rsidP="0043201F">
      <w:pPr>
        <w:pStyle w:val="BodyText"/>
      </w:pPr>
      <w:r w:rsidRPr="003B6835">
        <w:t>P</w:t>
      </w:r>
      <w:r w:rsidRPr="005A6C44">
        <w:t>r</w:t>
      </w:r>
      <w:r w:rsidRPr="003B6835">
        <w:t>io</w:t>
      </w:r>
      <w:r w:rsidRPr="005A6C44">
        <w:t>r</w:t>
      </w:r>
      <w:r w:rsidRPr="003B6835">
        <w:t xml:space="preserve"> t</w:t>
      </w:r>
      <w:r w:rsidRPr="005A6C44">
        <w:t>o</w:t>
      </w:r>
      <w:r w:rsidRPr="003B6835">
        <w:t xml:space="preserve"> developmen</w:t>
      </w:r>
      <w:r w:rsidRPr="005A6C44">
        <w:t>t</w:t>
      </w:r>
      <w:r w:rsidRPr="003B6835">
        <w:t xml:space="preserve"> o</w:t>
      </w:r>
      <w:r w:rsidRPr="005A6C44">
        <w:t>f</w:t>
      </w:r>
      <w:r w:rsidRPr="003B6835">
        <w:t xml:space="preserve"> </w:t>
      </w:r>
      <w:r w:rsidRPr="005A6C44">
        <w:t>a</w:t>
      </w:r>
      <w:r w:rsidRPr="003B6835">
        <w:t xml:space="preserve"> landscap</w:t>
      </w:r>
      <w:r w:rsidRPr="005A6C44">
        <w:t>e</w:t>
      </w:r>
      <w:r w:rsidRPr="003B6835">
        <w:t xml:space="preserve"> concep</w:t>
      </w:r>
      <w:r w:rsidRPr="005A6C44">
        <w:t>t</w:t>
      </w:r>
      <w:r w:rsidRPr="003B6835">
        <w:t xml:space="preserve"> i</w:t>
      </w:r>
      <w:r w:rsidRPr="005A6C44">
        <w:t>t</w:t>
      </w:r>
      <w:r w:rsidRPr="003B6835">
        <w:t xml:space="preserve"> i</w:t>
      </w:r>
      <w:r w:rsidRPr="005A6C44">
        <w:t>s</w:t>
      </w:r>
      <w:r w:rsidRPr="003B6835">
        <w:t xml:space="preserve"> </w:t>
      </w:r>
      <w:r w:rsidRPr="005A6C44">
        <w:t>r</w:t>
      </w:r>
      <w:r w:rsidRPr="003B6835">
        <w:t>ecommende</w:t>
      </w:r>
      <w:r w:rsidRPr="005A6C44">
        <w:t>d</w:t>
      </w:r>
      <w:r w:rsidRPr="003B6835">
        <w:t xml:space="preserve"> tha</w:t>
      </w:r>
      <w:r w:rsidRPr="005A6C44">
        <w:t>t</w:t>
      </w:r>
      <w:r w:rsidRPr="003B6835">
        <w:t xml:space="preserve"> </w:t>
      </w:r>
      <w:r>
        <w:t>the developer</w:t>
      </w:r>
      <w:r w:rsidRPr="003B6835">
        <w:t xml:space="preserve"> ca</w:t>
      </w:r>
      <w:r w:rsidRPr="005A6C44">
        <w:t>r</w:t>
      </w:r>
      <w:r w:rsidRPr="003B6835">
        <w:t>r</w:t>
      </w:r>
      <w:r w:rsidRPr="005A6C44">
        <w:t>y</w:t>
      </w:r>
      <w:r w:rsidRPr="003B6835">
        <w:t xml:space="preserve"> ou</w:t>
      </w:r>
      <w:r w:rsidRPr="005A6C44">
        <w:t>t</w:t>
      </w:r>
      <w:r w:rsidRPr="003B6835">
        <w:t xml:space="preserve"> p</w:t>
      </w:r>
      <w:r w:rsidRPr="005A6C44">
        <w:t>r</w:t>
      </w:r>
      <w:r w:rsidRPr="003B6835">
        <w:t>eliminar</w:t>
      </w:r>
      <w:r w:rsidRPr="005A6C44">
        <w:t>y</w:t>
      </w:r>
      <w:r w:rsidRPr="003B6835">
        <w:t xml:space="preserve"> discussion</w:t>
      </w:r>
      <w:r w:rsidRPr="005A6C44">
        <w:t>s</w:t>
      </w:r>
      <w:r w:rsidRPr="003B6835">
        <w:t xml:space="preserve"> </w:t>
      </w:r>
      <w:r w:rsidRPr="005A6C44">
        <w:t>w</w:t>
      </w:r>
      <w:r w:rsidRPr="003B6835">
        <w:t>it</w:t>
      </w:r>
      <w:r w:rsidRPr="005A6C44">
        <w:t>h</w:t>
      </w:r>
      <w:r>
        <w:t xml:space="preserve"> </w:t>
      </w:r>
      <w:r w:rsidRPr="005A6C44">
        <w:t>C</w:t>
      </w:r>
      <w:r w:rsidRPr="003B6835">
        <w:t>ounci</w:t>
      </w:r>
      <w:r w:rsidRPr="005A6C44">
        <w:t>l</w:t>
      </w:r>
      <w:r w:rsidRPr="003B6835">
        <w:t xml:space="preserve"> </w:t>
      </w:r>
      <w:r w:rsidRPr="005A6C44">
        <w:t>r</w:t>
      </w:r>
      <w:r w:rsidRPr="003B6835">
        <w:t>ega</w:t>
      </w:r>
      <w:r w:rsidRPr="005A6C44">
        <w:t>r</w:t>
      </w:r>
      <w:r w:rsidRPr="003B6835">
        <w:t>din</w:t>
      </w:r>
      <w:r w:rsidRPr="005A6C44">
        <w:t>g</w:t>
      </w:r>
      <w:r w:rsidRPr="003B6835">
        <w:t xml:space="preserve"> th</w:t>
      </w:r>
      <w:r w:rsidRPr="005A6C44">
        <w:t>e</w:t>
      </w:r>
      <w:r w:rsidRPr="003B6835">
        <w:t xml:space="preserve"> existin</w:t>
      </w:r>
      <w:r w:rsidRPr="005A6C44">
        <w:t>g</w:t>
      </w:r>
      <w:r w:rsidRPr="003B6835">
        <w:t xml:space="preserve"> landscap</w:t>
      </w:r>
      <w:r w:rsidRPr="005A6C44">
        <w:t>e</w:t>
      </w:r>
      <w:r w:rsidRPr="003B6835">
        <w:t xml:space="preserve"> featu</w:t>
      </w:r>
      <w:r w:rsidRPr="005A6C44">
        <w:t>r</w:t>
      </w:r>
      <w:r w:rsidRPr="003B6835">
        <w:t>e</w:t>
      </w:r>
      <w:r w:rsidRPr="005A6C44">
        <w:t>s</w:t>
      </w:r>
      <w:r w:rsidRPr="003B6835">
        <w:t xml:space="preserve"> an</w:t>
      </w:r>
      <w:r w:rsidRPr="005A6C44">
        <w:t>d</w:t>
      </w:r>
      <w:r w:rsidRPr="003B6835">
        <w:t xml:space="preserve"> concept</w:t>
      </w:r>
      <w:r w:rsidRPr="005A6C44">
        <w:t>s</w:t>
      </w:r>
      <w:r w:rsidRPr="003B6835">
        <w:t xml:space="preserve"> tha</w:t>
      </w:r>
      <w:r w:rsidRPr="005A6C44">
        <w:t>t</w:t>
      </w:r>
      <w:r w:rsidRPr="003B6835">
        <w:t xml:space="preserve"> </w:t>
      </w:r>
      <w:r w:rsidRPr="005A6C44">
        <w:t>w</w:t>
      </w:r>
      <w:r w:rsidRPr="003B6835">
        <w:t>il</w:t>
      </w:r>
      <w:r w:rsidRPr="005A6C44">
        <w:t>l</w:t>
      </w:r>
      <w:r w:rsidRPr="003B6835">
        <w:t xml:space="preserve"> </w:t>
      </w:r>
      <w:r w:rsidRPr="005A6C44">
        <w:t>r</w:t>
      </w:r>
      <w:r w:rsidRPr="003B6835">
        <w:t>einfo</w:t>
      </w:r>
      <w:r w:rsidRPr="005A6C44">
        <w:t>r</w:t>
      </w:r>
      <w:r w:rsidRPr="003B6835">
        <w:t>c</w:t>
      </w:r>
      <w:r w:rsidRPr="005A6C44">
        <w:t>e</w:t>
      </w:r>
      <w:r w:rsidRPr="003B6835">
        <w:t xml:space="preserve"> th</w:t>
      </w:r>
      <w:r w:rsidRPr="005A6C44">
        <w:t>e</w:t>
      </w:r>
      <w:r w:rsidRPr="003B6835">
        <w:t xml:space="preserve"> cha</w:t>
      </w:r>
      <w:r w:rsidRPr="005A6C44">
        <w:t>r</w:t>
      </w:r>
      <w:r w:rsidRPr="003B6835">
        <w:t>acte</w:t>
      </w:r>
      <w:r w:rsidRPr="005A6C44">
        <w:t>r</w:t>
      </w:r>
      <w:r w:rsidRPr="003B6835">
        <w:t xml:space="preserve"> o</w:t>
      </w:r>
      <w:r w:rsidRPr="005A6C44">
        <w:t>f</w:t>
      </w:r>
      <w:r w:rsidRPr="003B6835">
        <w:t xml:space="preserve"> th</w:t>
      </w:r>
      <w:r w:rsidRPr="005A6C44">
        <w:t>e</w:t>
      </w:r>
      <w:r w:rsidRPr="003B6835">
        <w:t xml:space="preserve"> a</w:t>
      </w:r>
      <w:r w:rsidRPr="005A6C44">
        <w:t>r</w:t>
      </w:r>
      <w:r w:rsidRPr="003B6835">
        <w:t>e</w:t>
      </w:r>
      <w:r w:rsidRPr="005A6C44">
        <w:t>a</w:t>
      </w:r>
      <w:r w:rsidRPr="003B6835">
        <w:t xml:space="preserve"> an</w:t>
      </w:r>
      <w:r w:rsidRPr="005A6C44">
        <w:t>d</w:t>
      </w:r>
      <w:r w:rsidRPr="003B6835">
        <w:t xml:space="preserve"> p</w:t>
      </w:r>
      <w:r w:rsidRPr="005A6C44">
        <w:t>r</w:t>
      </w:r>
      <w:r w:rsidRPr="003B6835">
        <w:t>eserv</w:t>
      </w:r>
      <w:r w:rsidRPr="005A6C44">
        <w:t>e</w:t>
      </w:r>
      <w:r w:rsidRPr="003B6835">
        <w:t xml:space="preserve"> th</w:t>
      </w:r>
      <w:r w:rsidRPr="005A6C44">
        <w:t>e</w:t>
      </w:r>
      <w:r w:rsidRPr="003B6835">
        <w:t xml:space="preserve"> loca</w:t>
      </w:r>
      <w:r w:rsidRPr="005A6C44">
        <w:t>l</w:t>
      </w:r>
      <w:r w:rsidRPr="003B6835">
        <w:t xml:space="preserve"> nativ</w:t>
      </w:r>
      <w:r w:rsidRPr="005A6C44">
        <w:t>e</w:t>
      </w:r>
      <w:r w:rsidRPr="003B6835">
        <w:t xml:space="preserve"> habitat</w:t>
      </w:r>
      <w:r w:rsidRPr="005A6C44">
        <w:t>.</w:t>
      </w:r>
    </w:p>
    <w:p w:rsidR="0043201F" w:rsidRPr="005A6C44" w:rsidRDefault="0043201F" w:rsidP="0043201F">
      <w:pPr>
        <w:pStyle w:val="Heading2"/>
      </w:pPr>
      <w:bookmarkStart w:id="10" w:name="_Toc522709077"/>
      <w:bookmarkStart w:id="11" w:name="_Toc528238289"/>
      <w:r w:rsidRPr="003B6835">
        <w:t>LA</w:t>
      </w:r>
      <w:r w:rsidRPr="005A6C44">
        <w:t>N</w:t>
      </w:r>
      <w:r w:rsidRPr="003B6835">
        <w:t>DSCAP</w:t>
      </w:r>
      <w:r w:rsidRPr="005A6C44">
        <w:t>E</w:t>
      </w:r>
      <w:r w:rsidRPr="003B6835">
        <w:t xml:space="preserve"> G</w:t>
      </w:r>
      <w:r w:rsidRPr="005A6C44">
        <w:t>U</w:t>
      </w:r>
      <w:r w:rsidRPr="003B6835">
        <w:t>IDE</w:t>
      </w:r>
      <w:r w:rsidRPr="005A6C44">
        <w:t>L</w:t>
      </w:r>
      <w:r w:rsidRPr="003B6835">
        <w:t>INES</w:t>
      </w:r>
      <w:bookmarkEnd w:id="10"/>
      <w:bookmarkEnd w:id="11"/>
    </w:p>
    <w:p w:rsidR="0043201F" w:rsidRPr="005A6C44" w:rsidRDefault="0043201F" w:rsidP="0043201F">
      <w:pPr>
        <w:pStyle w:val="BodyText"/>
      </w:pPr>
      <w:r w:rsidRPr="005A6C44">
        <w:t>A</w:t>
      </w:r>
      <w:r w:rsidRPr="003B6835">
        <w:t xml:space="preserve"> landscap</w:t>
      </w:r>
      <w:r w:rsidRPr="005A6C44">
        <w:t>e</w:t>
      </w:r>
      <w:r w:rsidRPr="003B6835">
        <w:t xml:space="preserve"> pla</w:t>
      </w:r>
      <w:r w:rsidRPr="005A6C44">
        <w:t>n</w:t>
      </w:r>
      <w:r w:rsidRPr="003B6835">
        <w:t xml:space="preserve"> </w:t>
      </w:r>
      <w:r w:rsidRPr="005A6C44">
        <w:t>w</w:t>
      </w:r>
      <w:r w:rsidRPr="003B6835">
        <w:t>il</w:t>
      </w:r>
      <w:r w:rsidRPr="005A6C44">
        <w:t>l</w:t>
      </w:r>
      <w:r w:rsidRPr="003B6835">
        <w:t xml:space="preserve"> b</w:t>
      </w:r>
      <w:r w:rsidRPr="005A6C44">
        <w:t>e</w:t>
      </w:r>
      <w:r w:rsidRPr="003B6835">
        <w:t xml:space="preserve"> </w:t>
      </w:r>
      <w:r w:rsidRPr="005A6C44">
        <w:t>r</w:t>
      </w:r>
      <w:r w:rsidRPr="003B6835">
        <w:t>equi</w:t>
      </w:r>
      <w:r w:rsidRPr="005A6C44">
        <w:t>r</w:t>
      </w:r>
      <w:r w:rsidRPr="003B6835">
        <w:t>ed</w:t>
      </w:r>
      <w:r w:rsidRPr="005A6C44">
        <w:t>.</w:t>
      </w:r>
      <w:r w:rsidRPr="003B6835">
        <w:t xml:space="preserve"> Th</w:t>
      </w:r>
      <w:r w:rsidRPr="005A6C44">
        <w:t>e</w:t>
      </w:r>
      <w:r w:rsidRPr="003B6835">
        <w:t xml:space="preserve"> leve</w:t>
      </w:r>
      <w:r w:rsidRPr="005A6C44">
        <w:t>l</w:t>
      </w:r>
      <w:r w:rsidRPr="003B6835">
        <w:t xml:space="preserve"> o</w:t>
      </w:r>
      <w:r w:rsidRPr="005A6C44">
        <w:t>f</w:t>
      </w:r>
      <w:r w:rsidRPr="003B6835">
        <w:t xml:space="preserve"> detai</w:t>
      </w:r>
      <w:r w:rsidRPr="005A6C44">
        <w:t>l</w:t>
      </w:r>
      <w:r w:rsidRPr="003B6835">
        <w:t xml:space="preserve"> </w:t>
      </w:r>
      <w:r w:rsidRPr="005A6C44">
        <w:t>w</w:t>
      </w:r>
      <w:r w:rsidRPr="003B6835">
        <w:t>il</w:t>
      </w:r>
      <w:r w:rsidRPr="005A6C44">
        <w:t>l</w:t>
      </w:r>
      <w:r w:rsidRPr="003B6835">
        <w:t xml:space="preserve"> depen</w:t>
      </w:r>
      <w:r w:rsidRPr="005A6C44">
        <w:t>d</w:t>
      </w:r>
      <w:r w:rsidRPr="003B6835">
        <w:t xml:space="preserve"> o</w:t>
      </w:r>
      <w:r w:rsidRPr="005A6C44">
        <w:t>n</w:t>
      </w:r>
      <w:r w:rsidRPr="003B6835">
        <w:t xml:space="preserve"> th</w:t>
      </w:r>
      <w:r w:rsidRPr="005A6C44">
        <w:t>e</w:t>
      </w:r>
      <w:r w:rsidRPr="003B6835">
        <w:t xml:space="preserve"> size</w:t>
      </w:r>
      <w:r w:rsidRPr="005A6C44">
        <w:t>,</w:t>
      </w:r>
      <w:r w:rsidRPr="003B6835">
        <w:t xml:space="preserve"> scal</w:t>
      </w:r>
      <w:r w:rsidRPr="005A6C44">
        <w:t>e</w:t>
      </w:r>
      <w:r w:rsidRPr="003B6835">
        <w:t xml:space="preserve"> an</w:t>
      </w:r>
      <w:r w:rsidRPr="005A6C44">
        <w:t>d</w:t>
      </w:r>
      <w:r w:rsidRPr="003B6835">
        <w:t xml:space="preserve"> locatio</w:t>
      </w:r>
      <w:r w:rsidRPr="005A6C44">
        <w:t>n</w:t>
      </w:r>
      <w:r w:rsidRPr="003B6835">
        <w:t xml:space="preserve"> o</w:t>
      </w:r>
      <w:r w:rsidRPr="005A6C44">
        <w:t>f</w:t>
      </w:r>
      <w:r w:rsidRPr="003B6835">
        <w:t xml:space="preserve"> th</w:t>
      </w:r>
      <w:r w:rsidRPr="005A6C44">
        <w:t>e</w:t>
      </w:r>
      <w:r w:rsidRPr="003B6835">
        <w:t xml:space="preserve"> developmen</w:t>
      </w:r>
      <w:r w:rsidRPr="005A6C44">
        <w:t>t</w:t>
      </w:r>
      <w:r w:rsidRPr="003B6835">
        <w:t xml:space="preserve"> site</w:t>
      </w:r>
      <w:r w:rsidRPr="005A6C44">
        <w:t>.</w:t>
      </w:r>
      <w:r w:rsidRPr="003B6835">
        <w:t xml:space="preserve"> A</w:t>
      </w:r>
      <w:r w:rsidRPr="005A6C44">
        <w:t>t</w:t>
      </w:r>
      <w:r w:rsidRPr="003B6835">
        <w:t xml:space="preserve"> </w:t>
      </w:r>
      <w:r w:rsidRPr="005A6C44">
        <w:t>a</w:t>
      </w:r>
      <w:r w:rsidRPr="003B6835">
        <w:t xml:space="preserve"> minimum</w:t>
      </w:r>
      <w:r w:rsidRPr="005A6C44">
        <w:t>,</w:t>
      </w:r>
      <w:r w:rsidRPr="003B6835">
        <w:t xml:space="preserve"> detai</w:t>
      </w:r>
      <w:r w:rsidRPr="005A6C44">
        <w:t>l</w:t>
      </w:r>
      <w:r w:rsidRPr="003B6835">
        <w:t xml:space="preserve"> t</w:t>
      </w:r>
      <w:r w:rsidRPr="005A6C44">
        <w:t>o</w:t>
      </w:r>
      <w:r w:rsidRPr="003B6835">
        <w:t xml:space="preserve"> include</w:t>
      </w:r>
      <w:r w:rsidRPr="005A6C44">
        <w:t>:</w:t>
      </w:r>
    </w:p>
    <w:p w:rsidR="0043201F" w:rsidRPr="005A6C44" w:rsidRDefault="0043201F" w:rsidP="0043201F">
      <w:pPr>
        <w:pStyle w:val="ListBullet"/>
        <w:numPr>
          <w:ilvl w:val="0"/>
          <w:numId w:val="11"/>
        </w:numPr>
      </w:pPr>
      <w:r w:rsidRPr="003B6835">
        <w:t>Existin</w:t>
      </w:r>
      <w:r w:rsidRPr="005A6C44">
        <w:t>g</w:t>
      </w:r>
      <w:r w:rsidRPr="003B6835">
        <w:t xml:space="preserve"> t</w:t>
      </w:r>
      <w:r w:rsidRPr="005A6C44">
        <w:t>r</w:t>
      </w:r>
      <w:r w:rsidRPr="003B6835">
        <w:t>ee</w:t>
      </w:r>
      <w:r w:rsidRPr="005A6C44">
        <w:t>s</w:t>
      </w:r>
      <w:r w:rsidRPr="003B6835">
        <w:t xml:space="preserve"> an</w:t>
      </w:r>
      <w:r w:rsidRPr="005A6C44">
        <w:t>d</w:t>
      </w:r>
      <w:r w:rsidRPr="003B6835">
        <w:t xml:space="preserve"> landscap</w:t>
      </w:r>
      <w:r w:rsidRPr="005A6C44">
        <w:t>e</w:t>
      </w:r>
      <w:r w:rsidRPr="003B6835">
        <w:t xml:space="preserve"> element</w:t>
      </w:r>
      <w:r w:rsidRPr="005A6C44">
        <w:t>s</w:t>
      </w:r>
      <w:r w:rsidRPr="003B6835">
        <w:t xml:space="preserve"> accu</w:t>
      </w:r>
      <w:r w:rsidRPr="005A6C44">
        <w:t>r</w:t>
      </w:r>
      <w:r w:rsidRPr="003B6835">
        <w:t>atel</w:t>
      </w:r>
      <w:r w:rsidRPr="005A6C44">
        <w:t>y</w:t>
      </w:r>
      <w:r w:rsidRPr="003B6835">
        <w:t xml:space="preserve"> plotte</w:t>
      </w:r>
      <w:r w:rsidRPr="005A6C44">
        <w:t>d</w:t>
      </w:r>
      <w:r w:rsidRPr="003B6835">
        <w:t xml:space="preserve"> t</w:t>
      </w:r>
      <w:r w:rsidRPr="005A6C44">
        <w:t>o</w:t>
      </w:r>
      <w:r w:rsidRPr="003B6835">
        <w:t xml:space="preserve"> scale</w:t>
      </w:r>
    </w:p>
    <w:p w:rsidR="0043201F" w:rsidRPr="005A6C44" w:rsidRDefault="0043201F" w:rsidP="0043201F">
      <w:pPr>
        <w:pStyle w:val="ListBullet"/>
        <w:numPr>
          <w:ilvl w:val="0"/>
          <w:numId w:val="11"/>
        </w:numPr>
      </w:pPr>
      <w:r w:rsidRPr="003B6835">
        <w:t>Specie</w:t>
      </w:r>
      <w:r w:rsidRPr="005A6C44">
        <w:t>s</w:t>
      </w:r>
      <w:r w:rsidRPr="003B6835">
        <w:t xml:space="preserve"> selectio</w:t>
      </w:r>
      <w:r w:rsidRPr="005A6C44">
        <w:t>n</w:t>
      </w:r>
      <w:r w:rsidRPr="003B6835">
        <w:t xml:space="preserve"> </w:t>
      </w:r>
      <w:r w:rsidRPr="005A6C44">
        <w:t>–</w:t>
      </w:r>
      <w:r w:rsidRPr="003B6835">
        <w:t xml:space="preserve"> includin</w:t>
      </w:r>
      <w:r w:rsidRPr="005A6C44">
        <w:t>g</w:t>
      </w:r>
      <w:r w:rsidRPr="003B6835">
        <w:t xml:space="preserve"> app</w:t>
      </w:r>
      <w:r w:rsidRPr="005A6C44">
        <w:t>r</w:t>
      </w:r>
      <w:r w:rsidRPr="003B6835">
        <w:t>oximat</w:t>
      </w:r>
      <w:r w:rsidRPr="005A6C44">
        <w:t>e</w:t>
      </w:r>
      <w:r w:rsidRPr="003B6835">
        <w:t xml:space="preserve"> heigh</w:t>
      </w:r>
      <w:r w:rsidRPr="005A6C44">
        <w:t>t</w:t>
      </w:r>
      <w:r w:rsidRPr="003B6835">
        <w:t xml:space="preserve"> </w:t>
      </w:r>
      <w:r w:rsidRPr="005A6C44">
        <w:t>r</w:t>
      </w:r>
      <w:r w:rsidRPr="003B6835">
        <w:t>eache</w:t>
      </w:r>
      <w:r w:rsidRPr="005A6C44">
        <w:t>d</w:t>
      </w:r>
      <w:r w:rsidRPr="003B6835">
        <w:t xml:space="preserve"> a</w:t>
      </w:r>
      <w:r w:rsidRPr="005A6C44">
        <w:t>t</w:t>
      </w:r>
      <w:r w:rsidRPr="003B6835">
        <w:t xml:space="preserve"> matu</w:t>
      </w:r>
      <w:r w:rsidRPr="005A6C44">
        <w:t>r</w:t>
      </w:r>
      <w:r w:rsidRPr="003B6835">
        <w:t>ity</w:t>
      </w:r>
    </w:p>
    <w:p w:rsidR="0043201F" w:rsidRPr="005A6C44" w:rsidRDefault="0043201F" w:rsidP="0043201F">
      <w:pPr>
        <w:pStyle w:val="ListBullet"/>
        <w:numPr>
          <w:ilvl w:val="0"/>
          <w:numId w:val="11"/>
        </w:numPr>
      </w:pPr>
      <w:r w:rsidRPr="003B6835">
        <w:t>Pu</w:t>
      </w:r>
      <w:r w:rsidRPr="005A6C44">
        <w:t>r</w:t>
      </w:r>
      <w:r w:rsidRPr="003B6835">
        <w:t>chasin</w:t>
      </w:r>
      <w:r w:rsidRPr="005A6C44">
        <w:t>g</w:t>
      </w:r>
      <w:r w:rsidRPr="003B6835">
        <w:t xml:space="preserve"> c</w:t>
      </w:r>
      <w:r w:rsidRPr="005A6C44">
        <w:t>r</w:t>
      </w:r>
      <w:r w:rsidRPr="003B6835">
        <w:t>ite</w:t>
      </w:r>
      <w:r w:rsidRPr="005A6C44">
        <w:t>r</w:t>
      </w:r>
      <w:r w:rsidRPr="003B6835">
        <w:t>ia</w:t>
      </w:r>
    </w:p>
    <w:p w:rsidR="0043201F" w:rsidRPr="005A6C44" w:rsidRDefault="0043201F" w:rsidP="0043201F">
      <w:pPr>
        <w:pStyle w:val="ListBullet"/>
        <w:numPr>
          <w:ilvl w:val="0"/>
          <w:numId w:val="11"/>
        </w:numPr>
      </w:pPr>
      <w:r w:rsidRPr="003B6835">
        <w:t>Plantin</w:t>
      </w:r>
      <w:r w:rsidRPr="005A6C44">
        <w:t>g</w:t>
      </w:r>
      <w:r w:rsidRPr="003B6835">
        <w:t xml:space="preserve"> schedule</w:t>
      </w:r>
    </w:p>
    <w:p w:rsidR="0043201F" w:rsidRPr="005A6C44" w:rsidRDefault="0043201F" w:rsidP="0043201F">
      <w:pPr>
        <w:pStyle w:val="ListBullet"/>
        <w:numPr>
          <w:ilvl w:val="0"/>
          <w:numId w:val="11"/>
        </w:numPr>
      </w:pPr>
      <w:r w:rsidRPr="003B6835">
        <w:t>Plantin</w:t>
      </w:r>
      <w:r w:rsidRPr="005A6C44">
        <w:t>g</w:t>
      </w:r>
      <w:r w:rsidRPr="003B6835">
        <w:t xml:space="preserve"> methodology</w:t>
      </w:r>
    </w:p>
    <w:p w:rsidR="0043201F" w:rsidRPr="005A6C44" w:rsidRDefault="0043201F" w:rsidP="0043201F">
      <w:pPr>
        <w:pStyle w:val="ListBullet"/>
        <w:numPr>
          <w:ilvl w:val="0"/>
          <w:numId w:val="11"/>
        </w:numPr>
      </w:pPr>
      <w:r w:rsidRPr="003B6835">
        <w:t>Maintenanc</w:t>
      </w:r>
      <w:r w:rsidRPr="005A6C44">
        <w:t>e</w:t>
      </w:r>
      <w:r w:rsidRPr="003B6835">
        <w:t xml:space="preserve"> schedule</w:t>
      </w:r>
    </w:p>
    <w:p w:rsidR="0043201F" w:rsidRPr="005A6C44" w:rsidRDefault="0043201F" w:rsidP="0043201F">
      <w:pPr>
        <w:pStyle w:val="BodyText"/>
      </w:pPr>
      <w:r w:rsidRPr="003B6835">
        <w:t>A</w:t>
      </w:r>
      <w:r w:rsidRPr="005A6C44">
        <w:t>t</w:t>
      </w:r>
      <w:r w:rsidRPr="003B6835">
        <w:t xml:space="preserve"> th</w:t>
      </w:r>
      <w:r w:rsidRPr="005A6C44">
        <w:t>e</w:t>
      </w:r>
      <w:r w:rsidRPr="003B6835">
        <w:t xml:space="preserve"> initia</w:t>
      </w:r>
      <w:r w:rsidRPr="005A6C44">
        <w:t>l</w:t>
      </w:r>
      <w:r w:rsidRPr="003B6835">
        <w:t xml:space="preserve"> stag</w:t>
      </w:r>
      <w:r w:rsidRPr="005A6C44">
        <w:t>e</w:t>
      </w:r>
      <w:r w:rsidRPr="003B6835">
        <w:t xml:space="preserve"> o</w:t>
      </w:r>
      <w:r w:rsidRPr="005A6C44">
        <w:t>f</w:t>
      </w:r>
      <w:r w:rsidRPr="003B6835">
        <w:t xml:space="preserve"> plannin</w:t>
      </w:r>
      <w:r w:rsidRPr="005A6C44">
        <w:t>g</w:t>
      </w:r>
      <w:r w:rsidRPr="003B6835">
        <w:t xml:space="preserve"> i</w:t>
      </w:r>
      <w:r w:rsidRPr="005A6C44">
        <w:t>t</w:t>
      </w:r>
      <w:r w:rsidRPr="003B6835">
        <w:t xml:space="preserve"> i</w:t>
      </w:r>
      <w:r w:rsidRPr="005A6C44">
        <w:t>s</w:t>
      </w:r>
      <w:r w:rsidRPr="003B6835">
        <w:t xml:space="preserve"> impo</w:t>
      </w:r>
      <w:r w:rsidRPr="005A6C44">
        <w:t>r</w:t>
      </w:r>
      <w:r w:rsidRPr="003B6835">
        <w:t>tan</w:t>
      </w:r>
      <w:r w:rsidRPr="005A6C44">
        <w:t>t</w:t>
      </w:r>
      <w:r w:rsidRPr="003B6835">
        <w:t xml:space="preserve"> tha</w:t>
      </w:r>
      <w:r w:rsidRPr="005A6C44">
        <w:t>t</w:t>
      </w:r>
      <w:r w:rsidRPr="003B6835">
        <w:t xml:space="preserve"> th</w:t>
      </w:r>
      <w:r w:rsidRPr="005A6C44">
        <w:t>e</w:t>
      </w:r>
      <w:r w:rsidRPr="003B6835">
        <w:t xml:space="preserve"> t</w:t>
      </w:r>
      <w:r w:rsidRPr="005A6C44">
        <w:t>r</w:t>
      </w:r>
      <w:r w:rsidRPr="003B6835">
        <w:t>ee</w:t>
      </w:r>
      <w:r w:rsidRPr="005A6C44">
        <w:t>s</w:t>
      </w:r>
      <w:r w:rsidRPr="003B6835">
        <w:t xml:space="preserve"> t</w:t>
      </w:r>
      <w:r w:rsidRPr="005A6C44">
        <w:t>o</w:t>
      </w:r>
      <w:r w:rsidRPr="003B6835">
        <w:t xml:space="preserve"> b</w:t>
      </w:r>
      <w:r w:rsidRPr="005A6C44">
        <w:t>e</w:t>
      </w:r>
      <w:r w:rsidRPr="003B6835">
        <w:t xml:space="preserve"> </w:t>
      </w:r>
      <w:r w:rsidRPr="005A6C44">
        <w:t>r</w:t>
      </w:r>
      <w:r w:rsidRPr="003B6835">
        <w:t>etaine</w:t>
      </w:r>
      <w:r w:rsidRPr="005A6C44">
        <w:t>d</w:t>
      </w:r>
      <w:r w:rsidRPr="003B6835">
        <w:t xml:space="preserve"> o</w:t>
      </w:r>
      <w:r w:rsidRPr="005A6C44">
        <w:t>n</w:t>
      </w:r>
      <w:r w:rsidRPr="003B6835">
        <w:t xml:space="preserve"> th</w:t>
      </w:r>
      <w:r w:rsidRPr="005A6C44">
        <w:t>e</w:t>
      </w:r>
      <w:r w:rsidRPr="003B6835">
        <w:t xml:space="preserve"> developmen</w:t>
      </w:r>
      <w:r w:rsidRPr="005A6C44">
        <w:t>t</w:t>
      </w:r>
      <w:r w:rsidRPr="003B6835">
        <w:t xml:space="preserve"> sit</w:t>
      </w:r>
      <w:r w:rsidRPr="005A6C44">
        <w:t>e</w:t>
      </w:r>
      <w:r w:rsidRPr="003B6835">
        <w:t xml:space="preserve"> a</w:t>
      </w:r>
      <w:r w:rsidRPr="005A6C44">
        <w:t>re</w:t>
      </w:r>
      <w:r w:rsidRPr="003B6835">
        <w:t xml:space="preserve"> identifie</w:t>
      </w:r>
      <w:r w:rsidRPr="005A6C44">
        <w:t>d</w:t>
      </w:r>
      <w:r w:rsidRPr="003B6835">
        <w:t xml:space="preserve"> b</w:t>
      </w:r>
      <w:r w:rsidRPr="005A6C44">
        <w:t>y</w:t>
      </w:r>
      <w:r w:rsidRPr="003B6835">
        <w:t xml:space="preserve"> </w:t>
      </w:r>
      <w:r w:rsidRPr="005A6C44">
        <w:t>a</w:t>
      </w:r>
      <w:r w:rsidRPr="003B6835">
        <w:t xml:space="preserve"> qualifie</w:t>
      </w:r>
      <w:r w:rsidRPr="005A6C44">
        <w:t>d</w:t>
      </w:r>
      <w:r w:rsidRPr="003B6835">
        <w:t xml:space="preserve"> a</w:t>
      </w:r>
      <w:r w:rsidRPr="005A6C44">
        <w:t>r</w:t>
      </w:r>
      <w:r w:rsidRPr="003B6835">
        <w:t>borist</w:t>
      </w:r>
      <w:r w:rsidRPr="005A6C44">
        <w:t>.</w:t>
      </w:r>
    </w:p>
    <w:p w:rsidR="0043201F" w:rsidRPr="005A6C44" w:rsidRDefault="0043201F" w:rsidP="0043201F">
      <w:pPr>
        <w:pStyle w:val="BodyText"/>
      </w:pPr>
      <w:r w:rsidRPr="005A6C44">
        <w:t>A</w:t>
      </w:r>
      <w:r w:rsidRPr="003B6835">
        <w:t xml:space="preserve"> t</w:t>
      </w:r>
      <w:r w:rsidRPr="005A6C44">
        <w:t>r</w:t>
      </w:r>
      <w:r w:rsidRPr="003B6835">
        <w:t>e</w:t>
      </w:r>
      <w:r w:rsidRPr="005A6C44">
        <w:t>e</w:t>
      </w:r>
      <w:r w:rsidRPr="003B6835">
        <w:t xml:space="preserve"> p</w:t>
      </w:r>
      <w:r w:rsidRPr="005A6C44">
        <w:t>r</w:t>
      </w:r>
      <w:r w:rsidRPr="003B6835">
        <w:t>otectio</w:t>
      </w:r>
      <w:r w:rsidRPr="005A6C44">
        <w:t>n</w:t>
      </w:r>
      <w:r w:rsidRPr="003B6835">
        <w:t xml:space="preserve"> pla</w:t>
      </w:r>
      <w:r w:rsidRPr="005A6C44">
        <w:t>n</w:t>
      </w:r>
      <w:r w:rsidRPr="003B6835">
        <w:t xml:space="preserve"> i</w:t>
      </w:r>
      <w:r w:rsidRPr="005A6C44">
        <w:t>s</w:t>
      </w:r>
      <w:r w:rsidRPr="003B6835">
        <w:t xml:space="preserve"> develope</w:t>
      </w:r>
      <w:r w:rsidRPr="005A6C44">
        <w:t>d</w:t>
      </w:r>
      <w:r w:rsidRPr="003B6835">
        <w:t xml:space="preserve"> fo</w:t>
      </w:r>
      <w:r w:rsidRPr="005A6C44">
        <w:t>r</w:t>
      </w:r>
      <w:r w:rsidRPr="003B6835">
        <w:t xml:space="preserve"> th</w:t>
      </w:r>
      <w:r w:rsidRPr="005A6C44">
        <w:t>e</w:t>
      </w:r>
      <w:r w:rsidRPr="003B6835">
        <w:t xml:space="preserve"> </w:t>
      </w:r>
      <w:r w:rsidRPr="005A6C44">
        <w:t>r</w:t>
      </w:r>
      <w:r w:rsidRPr="003B6835">
        <w:t>etaine</w:t>
      </w:r>
      <w:r w:rsidRPr="005A6C44">
        <w:t>d</w:t>
      </w:r>
      <w:r w:rsidRPr="003B6835">
        <w:t xml:space="preserve"> t</w:t>
      </w:r>
      <w:r w:rsidRPr="005A6C44">
        <w:t>r</w:t>
      </w:r>
      <w:r w:rsidRPr="003B6835">
        <w:t>ee</w:t>
      </w:r>
      <w:r w:rsidRPr="005A6C44">
        <w:t>s</w:t>
      </w:r>
      <w:r w:rsidRPr="003B6835">
        <w:t xml:space="preserve"> du</w:t>
      </w:r>
      <w:r w:rsidRPr="005A6C44">
        <w:t>r</w:t>
      </w:r>
      <w:r w:rsidRPr="003B6835">
        <w:t>in</w:t>
      </w:r>
      <w:r w:rsidRPr="005A6C44">
        <w:t>g</w:t>
      </w:r>
      <w:r w:rsidRPr="003B6835">
        <w:t xml:space="preserve"> th</w:t>
      </w:r>
      <w:r w:rsidRPr="005A6C44">
        <w:t>e</w:t>
      </w:r>
      <w:r w:rsidRPr="003B6835">
        <w:t xml:space="preserve"> complet</w:t>
      </w:r>
      <w:r w:rsidRPr="005A6C44">
        <w:t>e</w:t>
      </w:r>
      <w:r w:rsidRPr="003B6835">
        <w:t xml:space="preserve"> developmen</w:t>
      </w:r>
      <w:r w:rsidRPr="005A6C44">
        <w:t>t</w:t>
      </w:r>
      <w:r w:rsidRPr="003B6835">
        <w:t xml:space="preserve"> phase</w:t>
      </w:r>
      <w:r w:rsidRPr="005A6C44">
        <w:t>.</w:t>
      </w:r>
      <w:r w:rsidRPr="003B6835">
        <w:t xml:space="preserve"> Refe</w:t>
      </w:r>
      <w:r w:rsidRPr="005A6C44">
        <w:t>r</w:t>
      </w:r>
      <w:r w:rsidRPr="003B6835">
        <w:t xml:space="preserve"> t</w:t>
      </w:r>
      <w:r w:rsidRPr="005A6C44">
        <w:t>o</w:t>
      </w:r>
      <w:r w:rsidRPr="003B6835">
        <w:t xml:space="preserve"> Tabl</w:t>
      </w:r>
      <w:r w:rsidRPr="005A6C44">
        <w:t>e</w:t>
      </w:r>
      <w:r w:rsidRPr="003B6835">
        <w:t xml:space="preserve"> </w:t>
      </w:r>
      <w:r w:rsidRPr="005A6C44">
        <w:t>No</w:t>
      </w:r>
      <w:r w:rsidRPr="003B6835">
        <w:t xml:space="preserve"> </w:t>
      </w:r>
      <w:r w:rsidRPr="005A6C44">
        <w:t>1</w:t>
      </w:r>
      <w:r w:rsidRPr="003B6835">
        <w:t xml:space="preserve"> fo</w:t>
      </w:r>
      <w:r w:rsidRPr="005A6C44">
        <w:t>r</w:t>
      </w:r>
      <w:r w:rsidRPr="003B6835">
        <w:t xml:space="preserve"> desig</w:t>
      </w:r>
      <w:r w:rsidRPr="005A6C44">
        <w:t>n</w:t>
      </w:r>
      <w:r w:rsidRPr="003B6835">
        <w:t xml:space="preserve"> concept</w:t>
      </w:r>
      <w:r w:rsidRPr="005A6C44">
        <w:t>s</w:t>
      </w:r>
      <w:r w:rsidRPr="003B6835">
        <w:t xml:space="preserve"> tha</w:t>
      </w:r>
      <w:r w:rsidRPr="005A6C44">
        <w:t>t</w:t>
      </w:r>
      <w:r w:rsidRPr="003B6835">
        <w:t xml:space="preserve"> assis</w:t>
      </w:r>
      <w:r w:rsidRPr="005A6C44">
        <w:t>t</w:t>
      </w:r>
      <w:r w:rsidRPr="003B6835">
        <w:t xml:space="preserve"> i</w:t>
      </w:r>
      <w:r w:rsidRPr="005A6C44">
        <w:t>n</w:t>
      </w:r>
      <w:r w:rsidRPr="003B6835">
        <w:t xml:space="preserve"> th</w:t>
      </w:r>
      <w:r w:rsidRPr="005A6C44">
        <w:t>e</w:t>
      </w:r>
      <w:r w:rsidRPr="003B6835">
        <w:t xml:space="preserve"> prese</w:t>
      </w:r>
      <w:r w:rsidRPr="005A6C44">
        <w:t>r</w:t>
      </w:r>
      <w:r w:rsidRPr="003B6835">
        <w:t>vatio</w:t>
      </w:r>
      <w:r w:rsidRPr="005A6C44">
        <w:t>n</w:t>
      </w:r>
      <w:r w:rsidRPr="003B6835">
        <w:t xml:space="preserve"> o</w:t>
      </w:r>
      <w:r w:rsidRPr="005A6C44">
        <w:t>f</w:t>
      </w:r>
      <w:r w:rsidRPr="003B6835">
        <w:t xml:space="preserve"> matu</w:t>
      </w:r>
      <w:r w:rsidRPr="005A6C44">
        <w:t>re</w:t>
      </w:r>
      <w:r w:rsidRPr="003B6835">
        <w:t xml:space="preserve"> t</w:t>
      </w:r>
      <w:r w:rsidRPr="005A6C44">
        <w:t>r</w:t>
      </w:r>
      <w:r w:rsidRPr="003B6835">
        <w:t>ee</w:t>
      </w:r>
      <w:r w:rsidRPr="005A6C44">
        <w:t>s</w:t>
      </w:r>
      <w:r w:rsidRPr="003B6835">
        <w:t xml:space="preserve"> o</w:t>
      </w:r>
      <w:r w:rsidRPr="005A6C44">
        <w:t>n</w:t>
      </w:r>
      <w:r w:rsidRPr="003B6835">
        <w:t xml:space="preserve"> </w:t>
      </w:r>
      <w:r w:rsidRPr="005A6C44">
        <w:t>a</w:t>
      </w:r>
      <w:r w:rsidRPr="003B6835">
        <w:t xml:space="preserve"> developmen</w:t>
      </w:r>
      <w:r w:rsidRPr="005A6C44">
        <w:t>t</w:t>
      </w:r>
      <w:r w:rsidRPr="003B6835">
        <w:t xml:space="preserve"> site</w:t>
      </w:r>
      <w:r w:rsidRPr="005A6C44">
        <w:t>.</w:t>
      </w:r>
      <w:r w:rsidRPr="003B6835">
        <w:t xml:space="preserve"> A</w:t>
      </w:r>
      <w:r w:rsidRPr="005A6C44">
        <w:t>n</w:t>
      </w:r>
      <w:r w:rsidRPr="003B6835">
        <w:t xml:space="preserve"> Aust</w:t>
      </w:r>
      <w:r w:rsidRPr="005A6C44">
        <w:t>r</w:t>
      </w:r>
      <w:r w:rsidRPr="003B6835">
        <w:t>alia</w:t>
      </w:r>
      <w:r w:rsidRPr="005A6C44">
        <w:t>n</w:t>
      </w:r>
      <w:r w:rsidRPr="003B6835">
        <w:t xml:space="preserve"> Standa</w:t>
      </w:r>
      <w:r w:rsidRPr="005A6C44">
        <w:t>rd</w:t>
      </w:r>
      <w:r w:rsidRPr="003B6835">
        <w:t xml:space="preserve"> fo</w:t>
      </w:r>
      <w:r w:rsidRPr="005A6C44">
        <w:t>r</w:t>
      </w:r>
      <w:r w:rsidRPr="003B6835">
        <w:t xml:space="preserve"> Protectio</w:t>
      </w:r>
      <w:r w:rsidRPr="005A6C44">
        <w:t>n</w:t>
      </w:r>
      <w:r w:rsidRPr="003B6835">
        <w:t xml:space="preserve"> o</w:t>
      </w:r>
      <w:r w:rsidRPr="005A6C44">
        <w:t>f</w:t>
      </w:r>
      <w:r w:rsidRPr="003B6835">
        <w:t xml:space="preserve"> t</w:t>
      </w:r>
      <w:r w:rsidRPr="005A6C44">
        <w:t>r</w:t>
      </w:r>
      <w:r w:rsidRPr="003B6835">
        <w:t>ee</w:t>
      </w:r>
      <w:r w:rsidRPr="005A6C44">
        <w:t>s</w:t>
      </w:r>
      <w:r w:rsidRPr="003B6835">
        <w:t xml:space="preserve"> o</w:t>
      </w:r>
      <w:r w:rsidRPr="005A6C44">
        <w:t>n</w:t>
      </w:r>
      <w:r w:rsidRPr="003B6835">
        <w:t xml:space="preserve"> developmen</w:t>
      </w:r>
      <w:r w:rsidRPr="005A6C44">
        <w:t>t</w:t>
      </w:r>
      <w:r w:rsidRPr="003B6835">
        <w:t xml:space="preserve"> site</w:t>
      </w:r>
      <w:r w:rsidRPr="005A6C44">
        <w:t>s</w:t>
      </w:r>
      <w:r w:rsidRPr="003B6835">
        <w:t xml:space="preserve"> i</w:t>
      </w:r>
      <w:r w:rsidRPr="005A6C44">
        <w:t>s</w:t>
      </w:r>
      <w:r w:rsidRPr="003B6835">
        <w:t xml:space="preserve"> AS</w:t>
      </w:r>
      <w:r>
        <w:t xml:space="preserve"> </w:t>
      </w:r>
      <w:r w:rsidRPr="003B6835">
        <w:t>4970</w:t>
      </w:r>
      <w:r w:rsidRPr="005A6C44">
        <w:t>.</w:t>
      </w:r>
    </w:p>
    <w:p w:rsidR="0043201F" w:rsidRPr="005A6C44" w:rsidRDefault="0043201F" w:rsidP="0043201F">
      <w:pPr>
        <w:pStyle w:val="BodyText"/>
      </w:pPr>
      <w:r w:rsidRPr="005A6C44">
        <w:t>C</w:t>
      </w:r>
      <w:r w:rsidRPr="003B6835">
        <w:t>ouncil’</w:t>
      </w:r>
      <w:r w:rsidRPr="005A6C44">
        <w:t>s</w:t>
      </w:r>
      <w:r w:rsidRPr="003B6835">
        <w:t xml:space="preserve"> nomina</w:t>
      </w:r>
      <w:r w:rsidRPr="005A6C44">
        <w:t>l</w:t>
      </w:r>
      <w:r w:rsidRPr="003B6835">
        <w:t xml:space="preserve"> </w:t>
      </w:r>
      <w:r w:rsidRPr="005A6C44">
        <w:t>r</w:t>
      </w:r>
      <w:r w:rsidRPr="003B6835">
        <w:t>at</w:t>
      </w:r>
      <w:r w:rsidRPr="005A6C44">
        <w:t>e</w:t>
      </w:r>
      <w:r w:rsidRPr="003B6835">
        <w:t xml:space="preserve"> o</w:t>
      </w:r>
      <w:r w:rsidRPr="005A6C44">
        <w:t>f</w:t>
      </w:r>
      <w:r w:rsidRPr="003B6835">
        <w:t xml:space="preserve"> st</w:t>
      </w:r>
      <w:r w:rsidRPr="005A6C44">
        <w:t>r</w:t>
      </w:r>
      <w:r w:rsidRPr="003B6835">
        <w:t>ee</w:t>
      </w:r>
      <w:r w:rsidRPr="005A6C44">
        <w:t>t</w:t>
      </w:r>
      <w:r w:rsidRPr="003B6835">
        <w:t xml:space="preserve"> t</w:t>
      </w:r>
      <w:r w:rsidRPr="005A6C44">
        <w:t>r</w:t>
      </w:r>
      <w:r w:rsidRPr="003B6835">
        <w:t>e</w:t>
      </w:r>
      <w:r w:rsidRPr="005A6C44">
        <w:t>e</w:t>
      </w:r>
      <w:r w:rsidRPr="003B6835">
        <w:t xml:space="preserve"> plantin</w:t>
      </w:r>
      <w:r w:rsidRPr="005A6C44">
        <w:t>g</w:t>
      </w:r>
      <w:r w:rsidRPr="003B6835">
        <w:t xml:space="preserve"> i</w:t>
      </w:r>
      <w:r w:rsidRPr="005A6C44">
        <w:t>s</w:t>
      </w:r>
      <w:r w:rsidRPr="003B6835">
        <w:t xml:space="preserve"> on</w:t>
      </w:r>
      <w:r w:rsidRPr="005A6C44">
        <w:t>e</w:t>
      </w:r>
      <w:r w:rsidRPr="003B6835">
        <w:t xml:space="preserve"> mediu</w:t>
      </w:r>
      <w:r w:rsidRPr="005A6C44">
        <w:t>m</w:t>
      </w:r>
      <w:r w:rsidRPr="003B6835">
        <w:t xml:space="preserve"> siz</w:t>
      </w:r>
      <w:r w:rsidRPr="005A6C44">
        <w:t>e</w:t>
      </w:r>
      <w:r w:rsidRPr="003B6835">
        <w:t xml:space="preserve"> t</w:t>
      </w:r>
      <w:r w:rsidRPr="005A6C44">
        <w:t>r</w:t>
      </w:r>
      <w:r w:rsidRPr="003B6835">
        <w:t>e</w:t>
      </w:r>
      <w:r w:rsidRPr="005A6C44">
        <w:t>e</w:t>
      </w:r>
      <w:r w:rsidRPr="003B6835">
        <w:t xml:space="preserve"> ever</w:t>
      </w:r>
      <w:r w:rsidRPr="005A6C44">
        <w:t>y</w:t>
      </w:r>
      <w:r w:rsidRPr="003B6835">
        <w:t xml:space="preserve"> 1</w:t>
      </w:r>
      <w:r w:rsidRPr="005A6C44">
        <w:t>5</w:t>
      </w:r>
      <w:r w:rsidRPr="003B6835">
        <w:t>m o</w:t>
      </w:r>
      <w:r w:rsidRPr="005A6C44">
        <w:t>r</w:t>
      </w:r>
      <w:r w:rsidRPr="003B6835">
        <w:t xml:space="preserve"> a</w:t>
      </w:r>
      <w:r w:rsidRPr="005A6C44">
        <w:t>s</w:t>
      </w:r>
      <w:r w:rsidRPr="003B6835">
        <w:t xml:space="preserve"> di</w:t>
      </w:r>
      <w:r w:rsidRPr="005A6C44">
        <w:t>r</w:t>
      </w:r>
      <w:r w:rsidRPr="003B6835">
        <w:t>ected</w:t>
      </w:r>
      <w:r w:rsidRPr="005A6C44">
        <w:t>.</w:t>
      </w:r>
      <w:r w:rsidRPr="003B6835">
        <w:t xml:space="preserve"> T</w:t>
      </w:r>
      <w:r w:rsidRPr="005A6C44">
        <w:t>r</w:t>
      </w:r>
      <w:r w:rsidRPr="003B6835">
        <w:t>e</w:t>
      </w:r>
      <w:r w:rsidRPr="005A6C44">
        <w:t>e</w:t>
      </w:r>
      <w:r w:rsidRPr="003B6835">
        <w:t xml:space="preserve"> pu</w:t>
      </w:r>
      <w:r w:rsidRPr="005A6C44">
        <w:t>r</w:t>
      </w:r>
      <w:r w:rsidRPr="003B6835">
        <w:t>chas</w:t>
      </w:r>
      <w:r w:rsidRPr="005A6C44">
        <w:t>e</w:t>
      </w:r>
      <w:r w:rsidRPr="003B6835">
        <w:t xml:space="preserve"> an</w:t>
      </w:r>
      <w:r w:rsidRPr="005A6C44">
        <w:t>d</w:t>
      </w:r>
      <w:r w:rsidRPr="003B6835">
        <w:t xml:space="preserve"> plantin</w:t>
      </w:r>
      <w:r w:rsidRPr="005A6C44">
        <w:t>g</w:t>
      </w:r>
      <w:r w:rsidRPr="003B6835">
        <w:t xml:space="preserve"> i</w:t>
      </w:r>
      <w:r w:rsidRPr="005A6C44">
        <w:t>s</w:t>
      </w:r>
      <w:r w:rsidRPr="003B6835">
        <w:t xml:space="preserve"> t</w:t>
      </w:r>
      <w:r w:rsidRPr="005A6C44">
        <w:t>o</w:t>
      </w:r>
      <w:r w:rsidRPr="003B6835">
        <w:t xml:space="preserve"> b</w:t>
      </w:r>
      <w:r w:rsidRPr="005A6C44">
        <w:t>e</w:t>
      </w:r>
      <w:r w:rsidRPr="003B6835">
        <w:t xml:space="preserve"> ca</w:t>
      </w:r>
      <w:r w:rsidRPr="005A6C44">
        <w:t>rr</w:t>
      </w:r>
      <w:r w:rsidRPr="003B6835">
        <w:t>ie</w:t>
      </w:r>
      <w:r w:rsidRPr="005A6C44">
        <w:t>d</w:t>
      </w:r>
      <w:r w:rsidRPr="003B6835">
        <w:t xml:space="preserve"> ou</w:t>
      </w:r>
      <w:r w:rsidRPr="005A6C44">
        <w:t>t</w:t>
      </w:r>
      <w:r w:rsidRPr="003B6835">
        <w:t xml:space="preserve"> a</w:t>
      </w:r>
      <w:r w:rsidRPr="005A6C44">
        <w:t>s</w:t>
      </w:r>
      <w:r w:rsidRPr="003B6835">
        <w:t xml:space="preserve"> pe</w:t>
      </w:r>
      <w:r w:rsidRPr="005A6C44">
        <w:t>r</w:t>
      </w:r>
      <w:r w:rsidRPr="003B6835">
        <w:t xml:space="preserve"> Council’s standa</w:t>
      </w:r>
      <w:r w:rsidRPr="005A6C44">
        <w:t>r</w:t>
      </w:r>
      <w:r w:rsidRPr="003B6835">
        <w:t>ds</w:t>
      </w:r>
      <w:r w:rsidRPr="005A6C44">
        <w:t>.</w:t>
      </w:r>
      <w:r w:rsidRPr="003B6835">
        <w:t xml:space="preserve"> Thes</w:t>
      </w:r>
      <w:r w:rsidRPr="005A6C44">
        <w:t>e</w:t>
      </w:r>
      <w:r w:rsidRPr="003B6835">
        <w:t xml:space="preserve"> standa</w:t>
      </w:r>
      <w:r w:rsidRPr="005A6C44">
        <w:t>r</w:t>
      </w:r>
      <w:r w:rsidRPr="003B6835">
        <w:t>d</w:t>
      </w:r>
      <w:r w:rsidRPr="005A6C44">
        <w:t>s</w:t>
      </w:r>
      <w:r w:rsidRPr="003B6835">
        <w:t xml:space="preserve"> a</w:t>
      </w:r>
      <w:r w:rsidRPr="005A6C44">
        <w:t>re</w:t>
      </w:r>
      <w:r w:rsidRPr="003B6835">
        <w:t xml:space="preserve"> availabl</w:t>
      </w:r>
      <w:r w:rsidRPr="005A6C44">
        <w:t>e</w:t>
      </w:r>
      <w:r w:rsidRPr="003B6835">
        <w:t xml:space="preserve"> o</w:t>
      </w:r>
      <w:r w:rsidRPr="005A6C44">
        <w:t>n</w:t>
      </w:r>
      <w:r w:rsidRPr="003B6835">
        <w:t xml:space="preserve"> </w:t>
      </w:r>
      <w:r w:rsidRPr="005A6C44">
        <w:t>r</w:t>
      </w:r>
      <w:r w:rsidRPr="003B6835">
        <w:t>equest</w:t>
      </w:r>
      <w:r w:rsidRPr="005A6C44">
        <w:t>.</w:t>
      </w:r>
    </w:p>
    <w:p w:rsidR="0043201F" w:rsidRPr="005A6C44" w:rsidRDefault="0043201F" w:rsidP="0043201F">
      <w:pPr>
        <w:pStyle w:val="BodyText"/>
      </w:pPr>
      <w:r w:rsidRPr="003B6835">
        <w:t>A</w:t>
      </w:r>
      <w:r w:rsidRPr="005A6C44">
        <w:t>t</w:t>
      </w:r>
      <w:r w:rsidRPr="003B6835">
        <w:t xml:space="preserve"> th</w:t>
      </w:r>
      <w:r w:rsidRPr="005A6C44">
        <w:t>e</w:t>
      </w:r>
      <w:r w:rsidRPr="003B6835">
        <w:t xml:space="preserve"> completio</w:t>
      </w:r>
      <w:r w:rsidRPr="005A6C44">
        <w:t>n</w:t>
      </w:r>
      <w:r w:rsidRPr="003B6835">
        <w:t xml:space="preserve"> o</w:t>
      </w:r>
      <w:r w:rsidRPr="005A6C44">
        <w:t>f</w:t>
      </w:r>
      <w:r w:rsidRPr="003B6835">
        <w:t xml:space="preserve"> th</w:t>
      </w:r>
      <w:r w:rsidRPr="005A6C44">
        <w:t>e</w:t>
      </w:r>
      <w:r w:rsidRPr="003B6835">
        <w:t xml:space="preserve"> plantin</w:t>
      </w:r>
      <w:r w:rsidRPr="005A6C44">
        <w:t>g</w:t>
      </w:r>
      <w:r w:rsidRPr="003B6835">
        <w:t xml:space="preserve"> an</w:t>
      </w:r>
      <w:r w:rsidRPr="005A6C44">
        <w:t>d</w:t>
      </w:r>
      <w:r w:rsidRPr="003B6835">
        <w:t xml:space="preserve"> developmen</w:t>
      </w:r>
      <w:r w:rsidRPr="005A6C44">
        <w:t>t</w:t>
      </w:r>
      <w:r w:rsidRPr="003B6835">
        <w:t xml:space="preserve"> o</w:t>
      </w:r>
      <w:r w:rsidRPr="005A6C44">
        <w:t>f</w:t>
      </w:r>
      <w:r w:rsidRPr="003B6835">
        <w:t xml:space="preserve"> al</w:t>
      </w:r>
      <w:r w:rsidRPr="005A6C44">
        <w:t>l</w:t>
      </w:r>
      <w:r w:rsidRPr="003B6835">
        <w:t xml:space="preserve"> </w:t>
      </w:r>
      <w:r w:rsidRPr="005A6C44">
        <w:t>r</w:t>
      </w:r>
      <w:r w:rsidRPr="003B6835">
        <w:t>ese</w:t>
      </w:r>
      <w:r w:rsidRPr="005A6C44">
        <w:t>r</w:t>
      </w:r>
      <w:r w:rsidRPr="003B6835">
        <w:t>ve</w:t>
      </w:r>
      <w:r w:rsidRPr="005A6C44">
        <w:t>s</w:t>
      </w:r>
      <w:r w:rsidRPr="003B6835">
        <w:t xml:space="preserve"> an</w:t>
      </w:r>
      <w:r w:rsidRPr="005A6C44">
        <w:t>d</w:t>
      </w:r>
      <w:r w:rsidRPr="003B6835">
        <w:t xml:space="preserve"> st</w:t>
      </w:r>
      <w:r w:rsidRPr="005A6C44">
        <w:t>r</w:t>
      </w:r>
      <w:r w:rsidRPr="003B6835">
        <w:t>ee</w:t>
      </w:r>
      <w:r w:rsidRPr="005A6C44">
        <w:t>t</w:t>
      </w:r>
      <w:r w:rsidRPr="003B6835">
        <w:t xml:space="preserve"> t</w:t>
      </w:r>
      <w:r w:rsidRPr="005A6C44">
        <w:t>r</w:t>
      </w:r>
      <w:r w:rsidRPr="003B6835">
        <w:t>ee</w:t>
      </w:r>
      <w:r w:rsidRPr="005A6C44">
        <w:t>s</w:t>
      </w:r>
      <w:r w:rsidRPr="003B6835">
        <w:t xml:space="preserve"> </w:t>
      </w:r>
      <w:r w:rsidRPr="005A6C44">
        <w:t>a</w:t>
      </w:r>
      <w:r w:rsidRPr="003B6835">
        <w:t xml:space="preserve"> handove</w:t>
      </w:r>
      <w:r w:rsidRPr="005A6C44">
        <w:t>r</w:t>
      </w:r>
      <w:r w:rsidRPr="003B6835">
        <w:t xml:space="preserve"> inspectio</w:t>
      </w:r>
      <w:r w:rsidRPr="005A6C44">
        <w:t>n</w:t>
      </w:r>
      <w:r w:rsidRPr="003B6835">
        <w:t xml:space="preserve"> i</w:t>
      </w:r>
      <w:r w:rsidRPr="005A6C44">
        <w:t>s</w:t>
      </w:r>
      <w:r w:rsidRPr="003B6835">
        <w:t xml:space="preserve"> t</w:t>
      </w:r>
      <w:r w:rsidRPr="005A6C44">
        <w:t>o</w:t>
      </w:r>
      <w:r w:rsidRPr="003B6835">
        <w:t xml:space="preserve"> occu</w:t>
      </w:r>
      <w:r w:rsidRPr="005A6C44">
        <w:t>r</w:t>
      </w:r>
      <w:r w:rsidRPr="003B6835">
        <w:t xml:space="preserve"> wit</w:t>
      </w:r>
      <w:r w:rsidRPr="005A6C44">
        <w:t>h</w:t>
      </w:r>
      <w:r>
        <w:t xml:space="preserve"> </w:t>
      </w:r>
      <w:r w:rsidRPr="003B6835">
        <w:t>Counci</w:t>
      </w:r>
      <w:r w:rsidRPr="005A6C44">
        <w:t>l.</w:t>
      </w:r>
      <w:r w:rsidRPr="003B6835">
        <w:t xml:space="preserve"> </w:t>
      </w:r>
      <w:r w:rsidRPr="005A6C44">
        <w:t>R</w:t>
      </w:r>
      <w:r w:rsidRPr="003B6835">
        <w:t>ese</w:t>
      </w:r>
      <w:r w:rsidRPr="005A6C44">
        <w:t>r</w:t>
      </w:r>
      <w:r w:rsidRPr="003B6835">
        <w:t>ve</w:t>
      </w:r>
      <w:r w:rsidRPr="005A6C44">
        <w:t>s</w:t>
      </w:r>
      <w:r w:rsidRPr="003B6835">
        <w:t xml:space="preserve"> t</w:t>
      </w:r>
      <w:r w:rsidRPr="005A6C44">
        <w:t>o</w:t>
      </w:r>
      <w:r w:rsidRPr="003B6835">
        <w:t xml:space="preserve"> b</w:t>
      </w:r>
      <w:r w:rsidRPr="005A6C44">
        <w:t>e</w:t>
      </w:r>
      <w:r w:rsidRPr="003B6835">
        <w:t xml:space="preserve"> dedicate</w:t>
      </w:r>
      <w:r w:rsidRPr="005A6C44">
        <w:t>d</w:t>
      </w:r>
      <w:r w:rsidRPr="003B6835">
        <w:t xml:space="preserve"> t</w:t>
      </w:r>
      <w:r w:rsidRPr="005A6C44">
        <w:t>o</w:t>
      </w:r>
      <w:r w:rsidRPr="003B6835">
        <w:t xml:space="preserve"> </w:t>
      </w:r>
      <w:r w:rsidRPr="005A6C44">
        <w:t>C</w:t>
      </w:r>
      <w:r w:rsidRPr="003B6835">
        <w:t>ounci</w:t>
      </w:r>
      <w:r w:rsidRPr="005A6C44">
        <w:t>l</w:t>
      </w:r>
      <w:r w:rsidRPr="003B6835">
        <w:t xml:space="preserve"> </w:t>
      </w:r>
      <w:r w:rsidRPr="005A6C44">
        <w:t>w</w:t>
      </w:r>
      <w:r w:rsidRPr="003B6835">
        <w:t>il</w:t>
      </w:r>
      <w:r w:rsidRPr="005A6C44">
        <w:t>l</w:t>
      </w:r>
      <w:r w:rsidRPr="003B6835">
        <w:t xml:space="preserve"> onl</w:t>
      </w:r>
      <w:r w:rsidRPr="005A6C44">
        <w:t>y</w:t>
      </w:r>
      <w:r w:rsidRPr="003B6835">
        <w:t xml:space="preserve"> becom</w:t>
      </w:r>
      <w:r w:rsidRPr="005A6C44">
        <w:t>e</w:t>
      </w:r>
      <w:r w:rsidRPr="003B6835">
        <w:t xml:space="preserve"> </w:t>
      </w:r>
      <w:r w:rsidRPr="005A6C44">
        <w:t>C</w:t>
      </w:r>
      <w:r w:rsidRPr="003B6835">
        <w:t>ouncil’</w:t>
      </w:r>
      <w:r w:rsidRPr="005A6C44">
        <w:t>s</w:t>
      </w:r>
      <w:r w:rsidRPr="003B6835">
        <w:t xml:space="preserve"> responsibilit</w:t>
      </w:r>
      <w:r w:rsidRPr="005A6C44">
        <w:t>y</w:t>
      </w:r>
      <w:r w:rsidRPr="003B6835">
        <w:t xml:space="preserve"> follo</w:t>
      </w:r>
      <w:r w:rsidRPr="005A6C44">
        <w:t>w</w:t>
      </w:r>
      <w:r w:rsidRPr="003B6835">
        <w:t>in</w:t>
      </w:r>
      <w:r w:rsidRPr="005A6C44">
        <w:t>g</w:t>
      </w:r>
      <w:r w:rsidRPr="003B6835">
        <w:t xml:space="preserve"> th</w:t>
      </w:r>
      <w:r w:rsidRPr="005A6C44">
        <w:t>e</w:t>
      </w:r>
      <w:r w:rsidRPr="003B6835">
        <w:t xml:space="preserve"> handove</w:t>
      </w:r>
      <w:r w:rsidRPr="005A6C44">
        <w:t>r</w:t>
      </w:r>
      <w:r w:rsidRPr="003B6835">
        <w:t xml:space="preserve"> inspectio</w:t>
      </w:r>
      <w:r w:rsidRPr="005A6C44">
        <w:t>n</w:t>
      </w:r>
      <w:r w:rsidRPr="003B6835">
        <w:t xml:space="preserve"> an</w:t>
      </w:r>
      <w:r w:rsidRPr="005A6C44">
        <w:t>d</w:t>
      </w:r>
      <w:r w:rsidRPr="003B6835">
        <w:t xml:space="preserve"> satisfactor</w:t>
      </w:r>
      <w:r w:rsidRPr="005A6C44">
        <w:t>y</w:t>
      </w:r>
      <w:r w:rsidRPr="003B6835">
        <w:t xml:space="preserve"> completion</w:t>
      </w:r>
      <w:r w:rsidRPr="005A6C44">
        <w:t>.</w:t>
      </w:r>
      <w:r w:rsidRPr="003B6835">
        <w:t xml:space="preserve"> </w:t>
      </w:r>
      <w:r w:rsidRPr="005A6C44">
        <w:t>A</w:t>
      </w:r>
      <w:r w:rsidRPr="003B6835">
        <w:t xml:space="preserve"> lette</w:t>
      </w:r>
      <w:r w:rsidRPr="005A6C44">
        <w:t>r</w:t>
      </w:r>
      <w:r w:rsidRPr="003B6835">
        <w:t xml:space="preserve"> statin</w:t>
      </w:r>
      <w:r w:rsidRPr="005A6C44">
        <w:t>g</w:t>
      </w:r>
      <w:r w:rsidRPr="003B6835">
        <w:t xml:space="preserve"> th</w:t>
      </w:r>
      <w:r w:rsidRPr="005A6C44">
        <w:t>e</w:t>
      </w:r>
      <w:r w:rsidRPr="003B6835">
        <w:t xml:space="preserve"> satisfactor</w:t>
      </w:r>
      <w:r w:rsidRPr="005A6C44">
        <w:t>y</w:t>
      </w:r>
      <w:r w:rsidRPr="003B6835">
        <w:t xml:space="preserve"> completio</w:t>
      </w:r>
      <w:r w:rsidRPr="005A6C44">
        <w:t>n</w:t>
      </w:r>
      <w:r w:rsidRPr="003B6835">
        <w:t xml:space="preserve"> o</w:t>
      </w:r>
      <w:r w:rsidRPr="005A6C44">
        <w:t>f</w:t>
      </w:r>
      <w:r w:rsidRPr="003B6835">
        <w:t xml:space="preserve"> landscap</w:t>
      </w:r>
      <w:r w:rsidRPr="005A6C44">
        <w:t>e</w:t>
      </w:r>
      <w:r w:rsidRPr="003B6835">
        <w:t xml:space="preserve"> </w:t>
      </w:r>
      <w:r w:rsidRPr="005A6C44">
        <w:t>w</w:t>
      </w:r>
      <w:r w:rsidRPr="003B6835">
        <w:t>o</w:t>
      </w:r>
      <w:r w:rsidRPr="005A6C44">
        <w:t>r</w:t>
      </w:r>
      <w:r w:rsidRPr="003B6835">
        <w:t>k</w:t>
      </w:r>
      <w:r w:rsidRPr="005A6C44">
        <w:t>s</w:t>
      </w:r>
      <w:r w:rsidRPr="003B6835">
        <w:t xml:space="preserve"> wil</w:t>
      </w:r>
      <w:r w:rsidRPr="005A6C44">
        <w:t>l</w:t>
      </w:r>
      <w:r w:rsidRPr="003B6835">
        <w:t xml:space="preserve"> b</w:t>
      </w:r>
      <w:r w:rsidRPr="005A6C44">
        <w:t>e</w:t>
      </w:r>
      <w:r w:rsidRPr="003B6835">
        <w:t xml:space="preserve"> sen</w:t>
      </w:r>
      <w:r w:rsidRPr="005A6C44">
        <w:t>t</w:t>
      </w:r>
      <w:r w:rsidRPr="003B6835">
        <w:t xml:space="preserve"> t</w:t>
      </w:r>
      <w:r w:rsidRPr="005A6C44">
        <w:t>o</w:t>
      </w:r>
      <w:r w:rsidRPr="003B6835">
        <w:t xml:space="preserve"> th</w:t>
      </w:r>
      <w:r w:rsidRPr="005A6C44">
        <w:t xml:space="preserve">e </w:t>
      </w:r>
      <w:r w:rsidRPr="003B6835">
        <w:t>develope</w:t>
      </w:r>
      <w:r w:rsidRPr="005A6C44">
        <w:t>r.</w:t>
      </w:r>
    </w:p>
    <w:p w:rsidR="0043201F" w:rsidRPr="005A6C44" w:rsidRDefault="0043201F" w:rsidP="0043201F">
      <w:pPr>
        <w:pStyle w:val="BodyText"/>
      </w:pPr>
      <w:r w:rsidRPr="005A6C44">
        <w:t>A</w:t>
      </w:r>
      <w:r w:rsidRPr="003B6835">
        <w:t xml:space="preserve"> maintenanc</w:t>
      </w:r>
      <w:r w:rsidRPr="005A6C44">
        <w:t>e</w:t>
      </w:r>
      <w:r w:rsidRPr="003B6835">
        <w:t xml:space="preserve"> pe</w:t>
      </w:r>
      <w:r w:rsidRPr="005A6C44">
        <w:t>r</w:t>
      </w:r>
      <w:r w:rsidRPr="003B6835">
        <w:t>io</w:t>
      </w:r>
      <w:r w:rsidRPr="005A6C44">
        <w:t>d</w:t>
      </w:r>
      <w:r w:rsidRPr="003B6835">
        <w:t xml:space="preserve"> o</w:t>
      </w:r>
      <w:r w:rsidRPr="005A6C44">
        <w:t>f</w:t>
      </w:r>
      <w:r w:rsidRPr="003B6835">
        <w:t xml:space="preserve"> </w:t>
      </w:r>
      <w:r w:rsidRPr="005A6C44">
        <w:t>a</w:t>
      </w:r>
      <w:r w:rsidRPr="003B6835">
        <w:t xml:space="preserve"> minimu</w:t>
      </w:r>
      <w:r w:rsidRPr="005A6C44">
        <w:t>m</w:t>
      </w:r>
      <w:r w:rsidRPr="003B6835">
        <w:t xml:space="preserve"> o</w:t>
      </w:r>
      <w:r w:rsidRPr="005A6C44">
        <w:t>f</w:t>
      </w:r>
      <w:r w:rsidRPr="003B6835">
        <w:t xml:space="preserve"> 1</w:t>
      </w:r>
      <w:r w:rsidRPr="005A6C44">
        <w:t>2</w:t>
      </w:r>
      <w:r w:rsidRPr="003B6835">
        <w:t xml:space="preserve"> month</w:t>
      </w:r>
      <w:r w:rsidRPr="005A6C44">
        <w:t>s</w:t>
      </w:r>
      <w:r w:rsidRPr="003B6835">
        <w:t xml:space="preserve"> wil</w:t>
      </w:r>
      <w:r w:rsidRPr="005A6C44">
        <w:t>l</w:t>
      </w:r>
      <w:r w:rsidRPr="003B6835">
        <w:t xml:space="preserve"> appl</w:t>
      </w:r>
      <w:r w:rsidRPr="005A6C44">
        <w:t>y</w:t>
      </w:r>
      <w:r w:rsidRPr="003B6835">
        <w:t xml:space="preserve"> unles</w:t>
      </w:r>
      <w:r w:rsidRPr="005A6C44">
        <w:t>s</w:t>
      </w:r>
      <w:r w:rsidRPr="003B6835">
        <w:t xml:space="preserve"> otherwis</w:t>
      </w:r>
      <w:r w:rsidRPr="005A6C44">
        <w:t>e</w:t>
      </w:r>
      <w:r w:rsidRPr="003B6835">
        <w:t xml:space="preserve"> nominate</w:t>
      </w:r>
      <w:r w:rsidRPr="005A6C44">
        <w:t>d</w:t>
      </w:r>
      <w:r w:rsidRPr="003B6835">
        <w:t xml:space="preserve"> b</w:t>
      </w:r>
      <w:r w:rsidRPr="005A6C44">
        <w:t>y</w:t>
      </w:r>
      <w:r w:rsidRPr="003B6835">
        <w:t xml:space="preserve"> </w:t>
      </w:r>
      <w:r w:rsidRPr="005A6C44">
        <w:t>C</w:t>
      </w:r>
      <w:r w:rsidRPr="003B6835">
        <w:t>ouncil</w:t>
      </w:r>
      <w:r w:rsidRPr="005A6C44">
        <w:t>.</w:t>
      </w:r>
      <w:r w:rsidRPr="003B6835">
        <w:t xml:space="preserve"> </w:t>
      </w:r>
      <w:r w:rsidRPr="005A6C44">
        <w:t>F</w:t>
      </w:r>
      <w:r w:rsidRPr="003B6835">
        <w:t>ollo</w:t>
      </w:r>
      <w:r w:rsidRPr="005A6C44">
        <w:t>w</w:t>
      </w:r>
      <w:r w:rsidRPr="003B6835">
        <w:t>in</w:t>
      </w:r>
      <w:r w:rsidRPr="005A6C44">
        <w:t>g</w:t>
      </w:r>
      <w:r w:rsidRPr="003B6835">
        <w:t xml:space="preserve"> thi</w:t>
      </w:r>
      <w:r w:rsidRPr="005A6C44">
        <w:t>s</w:t>
      </w:r>
      <w:r w:rsidRPr="003B6835">
        <w:t xml:space="preserve"> perio</w:t>
      </w:r>
      <w:r w:rsidRPr="005A6C44">
        <w:t>d</w:t>
      </w:r>
      <w:r w:rsidRPr="003B6835">
        <w:t xml:space="preserve"> th</w:t>
      </w:r>
      <w:r w:rsidRPr="005A6C44">
        <w:t>e</w:t>
      </w:r>
      <w:r w:rsidRPr="003B6835">
        <w:t xml:space="preserve"> </w:t>
      </w:r>
      <w:r w:rsidRPr="005A6C44">
        <w:t>r</w:t>
      </w:r>
      <w:r w:rsidRPr="003B6835">
        <w:t>eleas</w:t>
      </w:r>
      <w:r w:rsidRPr="005A6C44">
        <w:t>e</w:t>
      </w:r>
      <w:r w:rsidRPr="003B6835">
        <w:t xml:space="preserve"> o</w:t>
      </w:r>
      <w:r w:rsidRPr="005A6C44">
        <w:t>f</w:t>
      </w:r>
      <w:r w:rsidRPr="003B6835">
        <w:t xml:space="preserve"> th</w:t>
      </w:r>
      <w:r w:rsidRPr="005A6C44">
        <w:t>e</w:t>
      </w:r>
      <w:r w:rsidRPr="003B6835">
        <w:t xml:space="preserve"> landscap</w:t>
      </w:r>
      <w:r w:rsidRPr="005A6C44">
        <w:t>e</w:t>
      </w:r>
      <w:r w:rsidRPr="003B6835">
        <w:t xml:space="preserve"> bon</w:t>
      </w:r>
      <w:r w:rsidRPr="005A6C44">
        <w:t>d</w:t>
      </w:r>
      <w:r w:rsidRPr="003B6835">
        <w:t xml:space="preserve"> </w:t>
      </w:r>
      <w:r w:rsidRPr="005A6C44">
        <w:t>w</w:t>
      </w:r>
      <w:r w:rsidRPr="003B6835">
        <w:t>il</w:t>
      </w:r>
      <w:r w:rsidRPr="005A6C44">
        <w:t>l</w:t>
      </w:r>
      <w:r w:rsidRPr="003B6835">
        <w:t xml:space="preserve"> occu</w:t>
      </w:r>
      <w:r w:rsidRPr="005A6C44">
        <w:t>r</w:t>
      </w:r>
      <w:r w:rsidRPr="003B6835">
        <w:t xml:space="preserve"> upo</w:t>
      </w:r>
      <w:r w:rsidRPr="005A6C44">
        <w:t>n</w:t>
      </w:r>
      <w:r w:rsidRPr="003B6835">
        <w:t xml:space="preserve"> </w:t>
      </w:r>
      <w:r w:rsidRPr="005A6C44">
        <w:t>r</w:t>
      </w:r>
      <w:r w:rsidRPr="003B6835">
        <w:t>eceip</w:t>
      </w:r>
      <w:r w:rsidRPr="005A6C44">
        <w:t>t</w:t>
      </w:r>
      <w:r w:rsidRPr="003B6835">
        <w:t xml:space="preserve"> o</w:t>
      </w:r>
      <w:r w:rsidRPr="005A6C44">
        <w:t>f</w:t>
      </w:r>
      <w:r w:rsidRPr="003B6835">
        <w:t xml:space="preserve"> </w:t>
      </w:r>
      <w:r w:rsidRPr="005A6C44">
        <w:t>a</w:t>
      </w:r>
      <w:r w:rsidRPr="003B6835">
        <w:t xml:space="preserve"> w</w:t>
      </w:r>
      <w:r w:rsidRPr="005A6C44">
        <w:t>r</w:t>
      </w:r>
      <w:r w:rsidRPr="003B6835">
        <w:t>itte</w:t>
      </w:r>
      <w:r w:rsidRPr="005A6C44">
        <w:t>n</w:t>
      </w:r>
      <w:r w:rsidRPr="003B6835">
        <w:t xml:space="preserve"> </w:t>
      </w:r>
      <w:r w:rsidRPr="005A6C44">
        <w:t>r</w:t>
      </w:r>
      <w:r w:rsidRPr="003B6835">
        <w:t>equest</w:t>
      </w:r>
      <w:r w:rsidRPr="005A6C44">
        <w:t>.</w:t>
      </w:r>
    </w:p>
    <w:p w:rsidR="0043201F" w:rsidRPr="005A6C44" w:rsidRDefault="0043201F" w:rsidP="0043201F">
      <w:pPr>
        <w:pStyle w:val="BodyText"/>
      </w:pPr>
      <w:r w:rsidRPr="005A6C44">
        <w:t>U</w:t>
      </w:r>
      <w:r w:rsidRPr="003B6835">
        <w:t>ndesirabl</w:t>
      </w:r>
      <w:r w:rsidRPr="005A6C44">
        <w:t>e</w:t>
      </w:r>
      <w:r w:rsidRPr="003B6835">
        <w:t xml:space="preserve"> specie</w:t>
      </w:r>
      <w:r w:rsidRPr="005A6C44">
        <w:t>s</w:t>
      </w:r>
      <w:r w:rsidRPr="003B6835">
        <w:t xml:space="preserve"> fo</w:t>
      </w:r>
      <w:r w:rsidRPr="005A6C44">
        <w:t>r</w:t>
      </w:r>
      <w:r w:rsidRPr="003B6835">
        <w:t xml:space="preserve"> Council’s a</w:t>
      </w:r>
      <w:r w:rsidRPr="005A6C44">
        <w:t>re</w:t>
      </w:r>
      <w:r w:rsidRPr="003B6835">
        <w:t xml:space="preserve"> liste</w:t>
      </w:r>
      <w:r w:rsidRPr="005A6C44">
        <w:t>d</w:t>
      </w:r>
      <w:r w:rsidRPr="003B6835">
        <w:t xml:space="preserve"> i</w:t>
      </w:r>
      <w:r w:rsidRPr="005A6C44">
        <w:t>n</w:t>
      </w:r>
      <w:r w:rsidRPr="003B6835">
        <w:t xml:space="preserve"> Tabl</w:t>
      </w:r>
      <w:r w:rsidRPr="005A6C44">
        <w:t>e</w:t>
      </w:r>
      <w:r w:rsidRPr="003B6835">
        <w:t xml:space="preserve"> </w:t>
      </w:r>
      <w:r w:rsidRPr="005A6C44">
        <w:t>No</w:t>
      </w:r>
      <w:r w:rsidRPr="003B6835">
        <w:t xml:space="preserve"> 2</w:t>
      </w:r>
      <w:r w:rsidRPr="005A6C44">
        <w:t>.</w:t>
      </w:r>
      <w:r w:rsidRPr="003B6835">
        <w:t xml:space="preserve"> Thes</w:t>
      </w:r>
      <w:r w:rsidRPr="005A6C44">
        <w:t>e</w:t>
      </w:r>
      <w:r w:rsidRPr="003B6835">
        <w:t xml:space="preserve"> specie</w:t>
      </w:r>
      <w:r w:rsidRPr="005A6C44">
        <w:t>s</w:t>
      </w:r>
      <w:r w:rsidRPr="003B6835">
        <w:t xml:space="preserve"> a</w:t>
      </w:r>
      <w:r w:rsidRPr="005A6C44">
        <w:t>re</w:t>
      </w:r>
      <w:r w:rsidRPr="003B6835">
        <w:t xml:space="preserve"> abl</w:t>
      </w:r>
      <w:r w:rsidRPr="005A6C44">
        <w:t>e</w:t>
      </w:r>
      <w:r w:rsidRPr="003B6835">
        <w:t xml:space="preserve"> t</w:t>
      </w:r>
      <w:r w:rsidRPr="005A6C44">
        <w:t>o</w:t>
      </w:r>
      <w:r w:rsidRPr="003B6835">
        <w:t xml:space="preserve"> b</w:t>
      </w:r>
      <w:r w:rsidRPr="005A6C44">
        <w:t>e</w:t>
      </w:r>
      <w:r w:rsidRPr="003B6835">
        <w:t xml:space="preserve"> </w:t>
      </w:r>
      <w:r w:rsidRPr="005A6C44">
        <w:t>r</w:t>
      </w:r>
      <w:r w:rsidRPr="003B6835">
        <w:t>emove</w:t>
      </w:r>
      <w:r w:rsidRPr="005A6C44">
        <w:t>d</w:t>
      </w:r>
      <w:r w:rsidRPr="003B6835">
        <w:t xml:space="preserve"> </w:t>
      </w:r>
      <w:r w:rsidRPr="005A6C44">
        <w:t>w</w:t>
      </w:r>
      <w:r w:rsidRPr="003B6835">
        <w:t>ithou</w:t>
      </w:r>
      <w:r w:rsidRPr="005A6C44">
        <w:t>t</w:t>
      </w:r>
      <w:r w:rsidRPr="003B6835">
        <w:t xml:space="preserve"> consen</w:t>
      </w:r>
      <w:r w:rsidRPr="005A6C44">
        <w:t>t</w:t>
      </w:r>
      <w:r w:rsidRPr="003B6835">
        <w:t xml:space="preserve"> a</w:t>
      </w:r>
      <w:r w:rsidRPr="005A6C44">
        <w:t>s</w:t>
      </w:r>
      <w:r w:rsidRPr="003B6835">
        <w:t xml:space="preserve"> exemp</w:t>
      </w:r>
      <w:r w:rsidRPr="005A6C44">
        <w:t>t</w:t>
      </w:r>
      <w:r w:rsidRPr="003B6835">
        <w:t xml:space="preserve"> development</w:t>
      </w:r>
      <w:r w:rsidRPr="005A6C44">
        <w:t>.</w:t>
      </w:r>
    </w:p>
    <w:p w:rsidR="0043201F" w:rsidRPr="005A6C44" w:rsidRDefault="0043201F" w:rsidP="0043201F">
      <w:pPr>
        <w:pStyle w:val="Heading2"/>
      </w:pPr>
      <w:bookmarkStart w:id="12" w:name="_Toc522709078"/>
      <w:bookmarkStart w:id="13" w:name="_Toc528238290"/>
      <w:r w:rsidRPr="003B6835">
        <w:t>CA</w:t>
      </w:r>
      <w:r w:rsidRPr="005A6C44">
        <w:t>R</w:t>
      </w:r>
      <w:r w:rsidRPr="003B6835">
        <w:t xml:space="preserve"> PAR</w:t>
      </w:r>
      <w:r w:rsidRPr="005A6C44">
        <w:t>K</w:t>
      </w:r>
      <w:r w:rsidRPr="003B6835">
        <w:t xml:space="preserve"> LA</w:t>
      </w:r>
      <w:r w:rsidRPr="005A6C44">
        <w:t>N</w:t>
      </w:r>
      <w:r w:rsidRPr="003B6835">
        <w:t>DSCAPING</w:t>
      </w:r>
      <w:bookmarkEnd w:id="12"/>
      <w:bookmarkEnd w:id="13"/>
    </w:p>
    <w:p w:rsidR="0043201F" w:rsidRPr="005A6C44" w:rsidRDefault="0043201F" w:rsidP="0043201F">
      <w:pPr>
        <w:pStyle w:val="BodyText"/>
      </w:pPr>
      <w:r w:rsidRPr="003B6835">
        <w:t>Ensu</w:t>
      </w:r>
      <w:r w:rsidRPr="005A6C44">
        <w:t>re</w:t>
      </w:r>
      <w:r w:rsidRPr="003B6835">
        <w:t xml:space="preserve"> tha</w:t>
      </w:r>
      <w:r w:rsidRPr="005A6C44">
        <w:t>t</w:t>
      </w:r>
      <w:r w:rsidRPr="003B6835">
        <w:t xml:space="preserve"> ca</w:t>
      </w:r>
      <w:r w:rsidRPr="005A6C44">
        <w:t>r</w:t>
      </w:r>
      <w:r w:rsidRPr="003B6835">
        <w:t xml:space="preserve"> pa</w:t>
      </w:r>
      <w:r w:rsidRPr="005A6C44">
        <w:t>r</w:t>
      </w:r>
      <w:r w:rsidRPr="003B6835">
        <w:t>kin</w:t>
      </w:r>
      <w:r w:rsidRPr="005A6C44">
        <w:t>g</w:t>
      </w:r>
      <w:r w:rsidRPr="003B6835">
        <w:t xml:space="preserve"> a</w:t>
      </w:r>
      <w:r w:rsidRPr="005A6C44">
        <w:t>r</w:t>
      </w:r>
      <w:r w:rsidRPr="003B6835">
        <w:t>ea</w:t>
      </w:r>
      <w:r w:rsidRPr="005A6C44">
        <w:t>s</w:t>
      </w:r>
      <w:r w:rsidRPr="003B6835">
        <w:t xml:space="preserve"> a</w:t>
      </w:r>
      <w:r w:rsidRPr="005A6C44">
        <w:t>re</w:t>
      </w:r>
      <w:r w:rsidRPr="003B6835">
        <w:t xml:space="preserve"> landscape</w:t>
      </w:r>
      <w:r w:rsidRPr="005A6C44">
        <w:t>d</w:t>
      </w:r>
      <w:r w:rsidRPr="003B6835">
        <w:t xml:space="preserve"> t</w:t>
      </w:r>
      <w:r w:rsidRPr="005A6C44">
        <w:t>o</w:t>
      </w:r>
      <w:r w:rsidRPr="003B6835">
        <w:t xml:space="preserve"> p</w:t>
      </w:r>
      <w:r w:rsidRPr="005A6C44">
        <w:t>r</w:t>
      </w:r>
      <w:r w:rsidRPr="003B6835">
        <w:t>ovid</w:t>
      </w:r>
      <w:r w:rsidRPr="005A6C44">
        <w:t>e</w:t>
      </w:r>
      <w:r w:rsidRPr="003B6835">
        <w:t xml:space="preserve"> shade</w:t>
      </w:r>
      <w:r w:rsidRPr="005A6C44">
        <w:t>,</w:t>
      </w:r>
      <w:r w:rsidRPr="003B6835">
        <w:t xml:space="preserve"> defin</w:t>
      </w:r>
      <w:r w:rsidRPr="005A6C44">
        <w:t>e</w:t>
      </w:r>
      <w:r w:rsidR="00254EFC">
        <w:t>d</w:t>
      </w:r>
      <w:r w:rsidRPr="003B6835">
        <w:t xml:space="preserve"> pa</w:t>
      </w:r>
      <w:r w:rsidRPr="005A6C44">
        <w:t>r</w:t>
      </w:r>
      <w:r w:rsidRPr="003B6835">
        <w:t>kin</w:t>
      </w:r>
      <w:r w:rsidRPr="005A6C44">
        <w:t>g</w:t>
      </w:r>
      <w:r w:rsidRPr="003B6835">
        <w:t xml:space="preserve"> a</w:t>
      </w:r>
      <w:r w:rsidRPr="005A6C44">
        <w:t>r</w:t>
      </w:r>
      <w:r w:rsidRPr="003B6835">
        <w:t>ea</w:t>
      </w:r>
      <w:r w:rsidRPr="005A6C44">
        <w:t>s</w:t>
      </w:r>
      <w:r w:rsidRPr="003B6835">
        <w:t xml:space="preserve"> an</w:t>
      </w:r>
      <w:r w:rsidRPr="005A6C44">
        <w:t>d</w:t>
      </w:r>
      <w:r w:rsidRPr="003B6835">
        <w:t xml:space="preserve"> </w:t>
      </w:r>
      <w:r w:rsidR="00254EFC">
        <w:t>overall improvement of aesthetics.</w:t>
      </w:r>
    </w:p>
    <w:p w:rsidR="0043201F" w:rsidRPr="005A6C44" w:rsidRDefault="0043201F" w:rsidP="0043201F">
      <w:pPr>
        <w:pStyle w:val="BodyText"/>
      </w:pPr>
      <w:r w:rsidRPr="003B6835">
        <w:t>Th</w:t>
      </w:r>
      <w:r w:rsidRPr="005A6C44">
        <w:t>e</w:t>
      </w:r>
      <w:r w:rsidRPr="003B6835">
        <w:t xml:space="preserve"> developmen</w:t>
      </w:r>
      <w:r w:rsidRPr="005A6C44">
        <w:t>t</w:t>
      </w:r>
      <w:r w:rsidRPr="003B6835">
        <w:t xml:space="preserve"> i</w:t>
      </w:r>
      <w:r w:rsidRPr="005A6C44">
        <w:t>s</w:t>
      </w:r>
      <w:r w:rsidRPr="003B6835">
        <w:t xml:space="preserve"> t</w:t>
      </w:r>
      <w:r w:rsidRPr="005A6C44">
        <w:t>o</w:t>
      </w:r>
      <w:r w:rsidRPr="003B6835">
        <w:t xml:space="preserve"> enhanc</w:t>
      </w:r>
      <w:r w:rsidRPr="005A6C44">
        <w:t>e</w:t>
      </w:r>
      <w:r w:rsidRPr="003B6835">
        <w:t xml:space="preserve"> th</w:t>
      </w:r>
      <w:r w:rsidRPr="005A6C44">
        <w:t>e</w:t>
      </w:r>
      <w:r w:rsidRPr="003B6835">
        <w:t xml:space="preserve"> ove</w:t>
      </w:r>
      <w:r w:rsidRPr="005A6C44">
        <w:t>r</w:t>
      </w:r>
      <w:r w:rsidRPr="003B6835">
        <w:t>al</w:t>
      </w:r>
      <w:r w:rsidRPr="005A6C44">
        <w:t>l</w:t>
      </w:r>
      <w:r w:rsidRPr="003B6835">
        <w:t xml:space="preserve"> appearanc</w:t>
      </w:r>
      <w:r w:rsidRPr="005A6C44">
        <w:t>e</w:t>
      </w:r>
      <w:r w:rsidRPr="003B6835">
        <w:t xml:space="preserve"> o</w:t>
      </w:r>
      <w:r w:rsidRPr="005A6C44">
        <w:t>f</w:t>
      </w:r>
      <w:r w:rsidRPr="003B6835">
        <w:t xml:space="preserve"> th</w:t>
      </w:r>
      <w:r w:rsidRPr="005A6C44">
        <w:t>e</w:t>
      </w:r>
      <w:r w:rsidRPr="003B6835">
        <w:t xml:space="preserve"> st</w:t>
      </w:r>
      <w:r w:rsidRPr="005A6C44">
        <w:t>r</w:t>
      </w:r>
      <w:r w:rsidRPr="003B6835">
        <w:t>eetscape</w:t>
      </w:r>
      <w:r w:rsidRPr="005A6C44">
        <w:t>s</w:t>
      </w:r>
      <w:r w:rsidRPr="003B6835">
        <w:t xml:space="preserve"> o</w:t>
      </w:r>
      <w:r w:rsidRPr="005A6C44">
        <w:t>r</w:t>
      </w:r>
      <w:r w:rsidRPr="003B6835">
        <w:t xml:space="preserve"> st</w:t>
      </w:r>
      <w:r w:rsidRPr="005A6C44">
        <w:t>r</w:t>
      </w:r>
      <w:r w:rsidRPr="003B6835">
        <w:t>eetscap</w:t>
      </w:r>
      <w:r w:rsidRPr="005A6C44">
        <w:t>e</w:t>
      </w:r>
      <w:r w:rsidRPr="003B6835">
        <w:t xml:space="preserve"> element</w:t>
      </w:r>
      <w:r w:rsidRPr="005A6C44">
        <w:t>s</w:t>
      </w:r>
      <w:r w:rsidRPr="003B6835">
        <w:t xml:space="preserve"> includin</w:t>
      </w:r>
      <w:r w:rsidRPr="005A6C44">
        <w:t>g</w:t>
      </w:r>
      <w:r w:rsidRPr="003B6835">
        <w:t xml:space="preserve"> th</w:t>
      </w:r>
      <w:r w:rsidRPr="005A6C44">
        <w:t>e</w:t>
      </w:r>
      <w:r w:rsidRPr="003B6835">
        <w:t xml:space="preserve"> st</w:t>
      </w:r>
      <w:r w:rsidRPr="005A6C44">
        <w:t>r</w:t>
      </w:r>
      <w:r w:rsidRPr="003B6835">
        <w:t>ee</w:t>
      </w:r>
      <w:r w:rsidRPr="005A6C44">
        <w:t>t</w:t>
      </w:r>
      <w:r w:rsidRPr="003B6835">
        <w:t xml:space="preserve"> t</w:t>
      </w:r>
      <w:r w:rsidRPr="005A6C44">
        <w:t>r</w:t>
      </w:r>
      <w:r w:rsidRPr="003B6835">
        <w:t>e</w:t>
      </w:r>
      <w:r w:rsidRPr="005A6C44">
        <w:t>e</w:t>
      </w:r>
      <w:r w:rsidRPr="003B6835">
        <w:t xml:space="preserve"> plantin</w:t>
      </w:r>
      <w:r w:rsidRPr="005A6C44">
        <w:t>g</w:t>
      </w:r>
      <w:r w:rsidRPr="003B6835">
        <w:t xml:space="preserve"> an</w:t>
      </w:r>
      <w:r w:rsidRPr="005A6C44">
        <w:t>d</w:t>
      </w:r>
      <w:r w:rsidRPr="003B6835">
        <w:t xml:space="preserve"> othe</w:t>
      </w:r>
      <w:r w:rsidRPr="005A6C44">
        <w:t>r</w:t>
      </w:r>
      <w:r w:rsidRPr="003B6835">
        <w:t xml:space="preserve"> significan</w:t>
      </w:r>
      <w:r w:rsidRPr="005A6C44">
        <w:t>t</w:t>
      </w:r>
      <w:r w:rsidRPr="003B6835">
        <w:t xml:space="preserve"> landscap</w:t>
      </w:r>
      <w:r w:rsidRPr="005A6C44">
        <w:t>e</w:t>
      </w:r>
      <w:r w:rsidRPr="003B6835">
        <w:t xml:space="preserve"> elements</w:t>
      </w:r>
      <w:r w:rsidRPr="005A6C44">
        <w:t>.</w:t>
      </w:r>
    </w:p>
    <w:p w:rsidR="0043201F" w:rsidRPr="005A6C44" w:rsidRDefault="0043201F" w:rsidP="0043201F">
      <w:pPr>
        <w:kinsoku w:val="0"/>
        <w:overflowPunct w:val="0"/>
        <w:spacing w:before="3"/>
        <w:rPr>
          <w:rFonts w:ascii="Arial" w:hAnsi="Arial" w:cs="Arial"/>
        </w:rPr>
      </w:pPr>
    </w:p>
    <w:p w:rsidR="0043201F" w:rsidRDefault="0043201F" w:rsidP="0043201F">
      <w:pPr>
        <w:pStyle w:val="Heading1"/>
      </w:pPr>
      <w:bookmarkStart w:id="14" w:name="_Toc522709079"/>
      <w:bookmarkStart w:id="15" w:name="_Toc528238291"/>
      <w:r w:rsidRPr="003B6835">
        <w:lastRenderedPageBreak/>
        <w:t>NOXIOUS WEEDS</w:t>
      </w:r>
      <w:bookmarkEnd w:id="14"/>
      <w:bookmarkEnd w:id="15"/>
    </w:p>
    <w:p w:rsidR="0043201F" w:rsidRPr="005A6C44" w:rsidRDefault="0043201F" w:rsidP="0043201F">
      <w:pPr>
        <w:pStyle w:val="BodyText"/>
      </w:pPr>
      <w:r w:rsidRPr="005A6C44">
        <w:t>U</w:t>
      </w:r>
      <w:r w:rsidRPr="003B6835">
        <w:t>nde</w:t>
      </w:r>
      <w:r w:rsidRPr="005A6C44">
        <w:t>r</w:t>
      </w:r>
      <w:r w:rsidRPr="003B6835">
        <w:t xml:space="preserve"> th</w:t>
      </w:r>
      <w:r w:rsidRPr="005A6C44">
        <w:t>e</w:t>
      </w:r>
      <w:r w:rsidRPr="003B6835">
        <w:t xml:space="preserve"> </w:t>
      </w:r>
      <w:r w:rsidRPr="005A6C44">
        <w:t xml:space="preserve">Biosecurity Act 2015 </w:t>
      </w:r>
      <w:r>
        <w:t xml:space="preserve">No 24 </w:t>
      </w:r>
      <w:r w:rsidRPr="003B6835">
        <w:t>Council i</w:t>
      </w:r>
      <w:r w:rsidRPr="005A6C44">
        <w:t>s</w:t>
      </w:r>
      <w:r w:rsidRPr="003B6835">
        <w:t xml:space="preserve"> autho</w:t>
      </w:r>
      <w:r w:rsidRPr="005A6C44">
        <w:t>r</w:t>
      </w:r>
      <w:r w:rsidRPr="003B6835">
        <w:t>ise</w:t>
      </w:r>
      <w:r w:rsidRPr="005A6C44">
        <w:t>d</w:t>
      </w:r>
      <w:r w:rsidRPr="003B6835">
        <w:t xml:space="preserve"> t</w:t>
      </w:r>
      <w:r w:rsidRPr="005A6C44">
        <w:t>o</w:t>
      </w:r>
      <w:r w:rsidRPr="003B6835">
        <w:t xml:space="preserve"> enfo</w:t>
      </w:r>
      <w:r w:rsidRPr="005A6C44">
        <w:t>r</w:t>
      </w:r>
      <w:r w:rsidRPr="003B6835">
        <w:t>c</w:t>
      </w:r>
      <w:r w:rsidRPr="005A6C44">
        <w:t>e</w:t>
      </w:r>
      <w:r w:rsidRPr="003B6835">
        <w:t xml:space="preserve"> th</w:t>
      </w:r>
      <w:r w:rsidRPr="005A6C44">
        <w:t>e</w:t>
      </w:r>
      <w:r w:rsidRPr="003B6835">
        <w:t xml:space="preserve"> cont</w:t>
      </w:r>
      <w:r w:rsidRPr="005A6C44">
        <w:t>r</w:t>
      </w:r>
      <w:r w:rsidRPr="003B6835">
        <w:t>o</w:t>
      </w:r>
      <w:r w:rsidRPr="005A6C44">
        <w:t>l</w:t>
      </w:r>
      <w:r w:rsidRPr="003B6835">
        <w:t xml:space="preserve"> o</w:t>
      </w:r>
      <w:r w:rsidRPr="005A6C44">
        <w:t>f</w:t>
      </w:r>
      <w:r w:rsidRPr="003B6835">
        <w:t xml:space="preserve"> thes</w:t>
      </w:r>
      <w:r w:rsidRPr="005A6C44">
        <w:t>e</w:t>
      </w:r>
      <w:r w:rsidRPr="003B6835">
        <w:t xml:space="preserve"> plants</w:t>
      </w:r>
      <w:r w:rsidRPr="005A6C44">
        <w:t>.</w:t>
      </w:r>
      <w:r w:rsidRPr="003B6835">
        <w:t xml:space="preserve"> Th</w:t>
      </w:r>
      <w:r w:rsidRPr="005A6C44">
        <w:t>e</w:t>
      </w:r>
      <w:r w:rsidRPr="003B6835">
        <w:t xml:space="preserve"> </w:t>
      </w:r>
      <w:r w:rsidRPr="005A6C44">
        <w:t>N</w:t>
      </w:r>
      <w:r w:rsidRPr="003B6835">
        <w:t>S</w:t>
      </w:r>
      <w:r w:rsidRPr="005A6C44">
        <w:t>W</w:t>
      </w:r>
      <w:r w:rsidRPr="003B6835">
        <w:t xml:space="preserve"> </w:t>
      </w:r>
      <w:r w:rsidRPr="005A6C44">
        <w:t>D</w:t>
      </w:r>
      <w:r w:rsidRPr="003B6835">
        <w:t>epa</w:t>
      </w:r>
      <w:r w:rsidRPr="005A6C44">
        <w:t>r</w:t>
      </w:r>
      <w:r w:rsidRPr="003B6835">
        <w:t>tmen</w:t>
      </w:r>
      <w:r w:rsidRPr="005A6C44">
        <w:t>t</w:t>
      </w:r>
      <w:r w:rsidRPr="003B6835">
        <w:t xml:space="preserve"> o</w:t>
      </w:r>
      <w:r w:rsidRPr="005A6C44">
        <w:t>f</w:t>
      </w:r>
      <w:r w:rsidRPr="003B6835">
        <w:t xml:space="preserve"> P</w:t>
      </w:r>
      <w:r w:rsidRPr="005A6C44">
        <w:t>r</w:t>
      </w:r>
      <w:r w:rsidRPr="003B6835">
        <w:t>imar</w:t>
      </w:r>
      <w:r w:rsidRPr="005A6C44">
        <w:t>y</w:t>
      </w:r>
      <w:r w:rsidRPr="003B6835">
        <w:t xml:space="preserve"> Indust</w:t>
      </w:r>
      <w:r w:rsidRPr="005A6C44">
        <w:t>r</w:t>
      </w:r>
      <w:r w:rsidRPr="003B6835">
        <w:t>ie</w:t>
      </w:r>
      <w:r w:rsidRPr="005A6C44">
        <w:t>s</w:t>
      </w:r>
      <w:r w:rsidRPr="003B6835">
        <w:t xml:space="preserve"> </w:t>
      </w:r>
      <w:r w:rsidR="00254EFC">
        <w:t xml:space="preserve">regularly </w:t>
      </w:r>
      <w:r w:rsidRPr="003B6835">
        <w:t>update</w:t>
      </w:r>
      <w:r w:rsidRPr="005A6C44">
        <w:t>s</w:t>
      </w:r>
      <w:r w:rsidRPr="003B6835">
        <w:t xml:space="preserve"> th</w:t>
      </w:r>
      <w:r w:rsidRPr="005A6C44">
        <w:t>e</w:t>
      </w:r>
      <w:r w:rsidRPr="003B6835">
        <w:t xml:space="preserve"> noxiou</w:t>
      </w:r>
      <w:r w:rsidRPr="005A6C44">
        <w:t>s</w:t>
      </w:r>
      <w:r w:rsidRPr="003B6835">
        <w:t xml:space="preserve"> weed</w:t>
      </w:r>
      <w:r w:rsidRPr="005A6C44">
        <w:t>s</w:t>
      </w:r>
      <w:r w:rsidRPr="003B6835">
        <w:t xml:space="preserve"> lis</w:t>
      </w:r>
      <w:r w:rsidRPr="005A6C44">
        <w:t>t</w:t>
      </w:r>
      <w:r w:rsidRPr="003B6835">
        <w:t xml:space="preserve"> fo</w:t>
      </w:r>
      <w:r w:rsidRPr="005A6C44">
        <w:t>r</w:t>
      </w:r>
      <w:r w:rsidRPr="003B6835">
        <w:t xml:space="preserve"> Council’s </w:t>
      </w:r>
      <w:r w:rsidRPr="005A6C44">
        <w:t>R</w:t>
      </w:r>
      <w:r w:rsidRPr="003B6835">
        <w:t>egion</w:t>
      </w:r>
      <w:r w:rsidRPr="005A6C44">
        <w:t>.</w:t>
      </w:r>
      <w:r w:rsidRPr="003B6835">
        <w:t xml:space="preserve"> Th</w:t>
      </w:r>
      <w:r w:rsidRPr="005A6C44">
        <w:t>e</w:t>
      </w:r>
      <w:r w:rsidRPr="003B6835">
        <w:t xml:space="preserve"> vegetatio</w:t>
      </w:r>
      <w:r w:rsidRPr="005A6C44">
        <w:t>n</w:t>
      </w:r>
      <w:r w:rsidRPr="003B6835">
        <w:t xml:space="preserve"> managemen</w:t>
      </w:r>
      <w:r w:rsidRPr="005A6C44">
        <w:t>t</w:t>
      </w:r>
      <w:r w:rsidRPr="003B6835">
        <w:t xml:space="preserve"> pla</w:t>
      </w:r>
      <w:r w:rsidRPr="005A6C44">
        <w:t>n</w:t>
      </w:r>
      <w:r w:rsidRPr="003B6835">
        <w:t xml:space="preserve"> include</w:t>
      </w:r>
      <w:r w:rsidRPr="005A6C44">
        <w:t>s</w:t>
      </w:r>
      <w:r w:rsidRPr="003B6835">
        <w:t xml:space="preserve"> th</w:t>
      </w:r>
      <w:r w:rsidRPr="005A6C44">
        <w:t>e</w:t>
      </w:r>
      <w:r w:rsidRPr="003B6835">
        <w:t xml:space="preserve"> listin</w:t>
      </w:r>
      <w:r w:rsidRPr="005A6C44">
        <w:t>g</w:t>
      </w:r>
      <w:r w:rsidRPr="003B6835">
        <w:t xml:space="preserve"> o</w:t>
      </w:r>
      <w:r w:rsidRPr="005A6C44">
        <w:t>f</w:t>
      </w:r>
      <w:r w:rsidRPr="003B6835">
        <w:t xml:space="preserve"> noxiou</w:t>
      </w:r>
      <w:r w:rsidRPr="005A6C44">
        <w:t>s</w:t>
      </w:r>
      <w:r w:rsidRPr="003B6835">
        <w:t xml:space="preserve"> </w:t>
      </w:r>
      <w:r w:rsidRPr="005A6C44">
        <w:t>w</w:t>
      </w:r>
      <w:r w:rsidRPr="003B6835">
        <w:t>eed</w:t>
      </w:r>
      <w:r w:rsidRPr="005A6C44">
        <w:t>s</w:t>
      </w:r>
      <w:r w:rsidRPr="003B6835">
        <w:t xml:space="preserve"> o</w:t>
      </w:r>
      <w:r w:rsidRPr="005A6C44">
        <w:t>n</w:t>
      </w:r>
      <w:r w:rsidRPr="003B6835">
        <w:t xml:space="preserve"> th</w:t>
      </w:r>
      <w:r w:rsidRPr="005A6C44">
        <w:t>e</w:t>
      </w:r>
      <w:r w:rsidRPr="003B6835">
        <w:t xml:space="preserve"> developmen</w:t>
      </w:r>
      <w:r w:rsidRPr="005A6C44">
        <w:t>t</w:t>
      </w:r>
      <w:r w:rsidRPr="003B6835">
        <w:t xml:space="preserve"> sit</w:t>
      </w:r>
      <w:r w:rsidRPr="005A6C44">
        <w:t>e</w:t>
      </w:r>
      <w:r w:rsidRPr="003B6835">
        <w:t xml:space="preserve"> an</w:t>
      </w:r>
      <w:r w:rsidRPr="005A6C44">
        <w:t>d</w:t>
      </w:r>
      <w:r w:rsidRPr="003B6835">
        <w:t xml:space="preserve"> th</w:t>
      </w:r>
      <w:r w:rsidRPr="005A6C44">
        <w:t>e</w:t>
      </w:r>
      <w:r w:rsidRPr="003B6835">
        <w:t xml:space="preserve"> cont</w:t>
      </w:r>
      <w:r w:rsidRPr="005A6C44">
        <w:t>r</w:t>
      </w:r>
      <w:r w:rsidRPr="003B6835">
        <w:t>o</w:t>
      </w:r>
      <w:r w:rsidRPr="005A6C44">
        <w:t>l</w:t>
      </w:r>
      <w:r w:rsidRPr="003B6835">
        <w:t xml:space="preserve"> method</w:t>
      </w:r>
      <w:r w:rsidRPr="005A6C44">
        <w:t>s</w:t>
      </w:r>
      <w:r w:rsidRPr="003B6835">
        <w:t xml:space="preserve"> i</w:t>
      </w:r>
      <w:r w:rsidRPr="005A6C44">
        <w:t>n</w:t>
      </w:r>
      <w:r w:rsidRPr="003B6835">
        <w:t xml:space="preserve"> dealin</w:t>
      </w:r>
      <w:r w:rsidRPr="005A6C44">
        <w:t>g</w:t>
      </w:r>
      <w:r w:rsidRPr="003B6835">
        <w:t xml:space="preserve"> wit</w:t>
      </w:r>
      <w:r w:rsidRPr="005A6C44">
        <w:t>h</w:t>
      </w:r>
      <w:r w:rsidRPr="003B6835">
        <w:t xml:space="preserve"> thes</w:t>
      </w:r>
      <w:r w:rsidRPr="005A6C44">
        <w:t>e</w:t>
      </w:r>
      <w:r w:rsidRPr="003B6835">
        <w:t xml:space="preserve"> </w:t>
      </w:r>
      <w:r w:rsidRPr="005A6C44">
        <w:t>w</w:t>
      </w:r>
      <w:r w:rsidRPr="003B6835">
        <w:t>eeds</w:t>
      </w:r>
      <w:r w:rsidRPr="005A6C44">
        <w:t>.</w:t>
      </w:r>
    </w:p>
    <w:p w:rsidR="0043201F" w:rsidRPr="005A6C44" w:rsidRDefault="0043201F" w:rsidP="0043201F">
      <w:pPr>
        <w:pStyle w:val="BodyText"/>
      </w:pPr>
      <w:r w:rsidRPr="003B6835">
        <w:t>Th</w:t>
      </w:r>
      <w:r w:rsidRPr="005A6C44">
        <w:t>e</w:t>
      </w:r>
      <w:r w:rsidRPr="003B6835">
        <w:t xml:space="preserve"> </w:t>
      </w:r>
      <w:r w:rsidRPr="005A6C44">
        <w:t xml:space="preserve">Biosecurity Act 2015 </w:t>
      </w:r>
      <w:r>
        <w:t xml:space="preserve">No 24 </w:t>
      </w:r>
      <w:r w:rsidRPr="005A6C44">
        <w:t>r</w:t>
      </w:r>
      <w:r w:rsidRPr="003B6835">
        <w:t>equi</w:t>
      </w:r>
      <w:r w:rsidRPr="005A6C44">
        <w:t>r</w:t>
      </w:r>
      <w:r w:rsidRPr="003B6835">
        <w:t>e</w:t>
      </w:r>
      <w:r w:rsidRPr="005A6C44">
        <w:t>s</w:t>
      </w:r>
      <w:r w:rsidRPr="003B6835">
        <w:t xml:space="preserve"> tha</w:t>
      </w:r>
      <w:r w:rsidRPr="005A6C44">
        <w:t>t</w:t>
      </w:r>
      <w:r w:rsidRPr="003B6835">
        <w:t xml:space="preserve"> th</w:t>
      </w:r>
      <w:r w:rsidRPr="005A6C44">
        <w:t>e</w:t>
      </w:r>
      <w:r w:rsidRPr="003B6835">
        <w:t xml:space="preserve"> g</w:t>
      </w:r>
      <w:r w:rsidRPr="005A6C44">
        <w:t>r</w:t>
      </w:r>
      <w:r w:rsidRPr="003B6835">
        <w:t>o</w:t>
      </w:r>
      <w:r w:rsidRPr="005A6C44">
        <w:t>w</w:t>
      </w:r>
      <w:r w:rsidRPr="003B6835">
        <w:t>t</w:t>
      </w:r>
      <w:r w:rsidRPr="005A6C44">
        <w:t>h</w:t>
      </w:r>
      <w:r w:rsidRPr="003B6835">
        <w:t xml:space="preserve"> an</w:t>
      </w:r>
      <w:r w:rsidRPr="005A6C44">
        <w:t>d</w:t>
      </w:r>
      <w:r w:rsidRPr="003B6835">
        <w:t xml:space="preserve"> sp</w:t>
      </w:r>
      <w:r w:rsidRPr="005A6C44">
        <w:t>r</w:t>
      </w:r>
      <w:r w:rsidRPr="003B6835">
        <w:t>ea</w:t>
      </w:r>
      <w:r w:rsidRPr="005A6C44">
        <w:t>d</w:t>
      </w:r>
      <w:r w:rsidRPr="003B6835">
        <w:t xml:space="preserve"> o</w:t>
      </w:r>
      <w:r w:rsidRPr="005A6C44">
        <w:t>f</w:t>
      </w:r>
      <w:r w:rsidRPr="003B6835">
        <w:t xml:space="preserve"> al</w:t>
      </w:r>
      <w:r w:rsidRPr="005A6C44">
        <w:t>l</w:t>
      </w:r>
      <w:r w:rsidRPr="003B6835">
        <w:t xml:space="preserve"> clas</w:t>
      </w:r>
      <w:r w:rsidRPr="005A6C44">
        <w:t>s</w:t>
      </w:r>
      <w:r w:rsidRPr="003B6835">
        <w:t xml:space="preserve"> </w:t>
      </w:r>
      <w:r w:rsidRPr="005A6C44">
        <w:t>4</w:t>
      </w:r>
      <w:r w:rsidRPr="003B6835">
        <w:t xml:space="preserve"> noxiou</w:t>
      </w:r>
      <w:r w:rsidRPr="005A6C44">
        <w:t>s</w:t>
      </w:r>
      <w:r w:rsidRPr="003B6835">
        <w:t xml:space="preserve"> weed</w:t>
      </w:r>
      <w:r w:rsidRPr="005A6C44">
        <w:t>s</w:t>
      </w:r>
      <w:r w:rsidRPr="003B6835">
        <w:t xml:space="preserve"> t</w:t>
      </w:r>
      <w:r w:rsidRPr="005A6C44">
        <w:t>o</w:t>
      </w:r>
      <w:r w:rsidRPr="003B6835">
        <w:t xml:space="preserve"> b</w:t>
      </w:r>
      <w:r w:rsidRPr="005A6C44">
        <w:t>e</w:t>
      </w:r>
      <w:r w:rsidRPr="003B6835">
        <w:t xml:space="preserve"> cont</w:t>
      </w:r>
      <w:r w:rsidRPr="005A6C44">
        <w:t>r</w:t>
      </w:r>
      <w:r w:rsidRPr="003B6835">
        <w:t>olle</w:t>
      </w:r>
      <w:r w:rsidRPr="005A6C44">
        <w:t>d</w:t>
      </w:r>
      <w:r w:rsidRPr="003B6835">
        <w:t xml:space="preserve"> acco</w:t>
      </w:r>
      <w:r w:rsidRPr="005A6C44">
        <w:t>r</w:t>
      </w:r>
      <w:r w:rsidRPr="003B6835">
        <w:t>din</w:t>
      </w:r>
      <w:r w:rsidRPr="005A6C44">
        <w:t>g</w:t>
      </w:r>
      <w:r w:rsidRPr="003B6835">
        <w:t xml:space="preserve"> t</w:t>
      </w:r>
      <w:r w:rsidRPr="005A6C44">
        <w:t>o</w:t>
      </w:r>
      <w:r w:rsidRPr="003B6835">
        <w:t xml:space="preserve"> th</w:t>
      </w:r>
      <w:r w:rsidRPr="005A6C44">
        <w:t>e</w:t>
      </w:r>
      <w:r w:rsidRPr="003B6835">
        <w:t xml:space="preserve"> measu</w:t>
      </w:r>
      <w:r w:rsidRPr="005A6C44">
        <w:t>r</w:t>
      </w:r>
      <w:r w:rsidRPr="003B6835">
        <w:t>e</w:t>
      </w:r>
      <w:r w:rsidRPr="005A6C44">
        <w:t>s</w:t>
      </w:r>
      <w:r w:rsidRPr="003B6835">
        <w:t xml:space="preserve"> specifie</w:t>
      </w:r>
      <w:r w:rsidRPr="005A6C44">
        <w:t>d</w:t>
      </w:r>
      <w:r w:rsidRPr="003B6835">
        <w:t xml:space="preserve"> i</w:t>
      </w:r>
      <w:r w:rsidRPr="005A6C44">
        <w:t>n</w:t>
      </w:r>
      <w:r w:rsidRPr="003B6835">
        <w:t xml:space="preserve"> Council’s </w:t>
      </w:r>
      <w:r w:rsidRPr="005A6C44">
        <w:t>C</w:t>
      </w:r>
      <w:r w:rsidRPr="003B6835">
        <w:t>las</w:t>
      </w:r>
      <w:r w:rsidRPr="005A6C44">
        <w:t>s</w:t>
      </w:r>
      <w:r w:rsidRPr="003B6835">
        <w:t xml:space="preserve"> </w:t>
      </w:r>
      <w:r w:rsidRPr="005A6C44">
        <w:t>4</w:t>
      </w:r>
      <w:r w:rsidRPr="003B6835">
        <w:t xml:space="preserve"> </w:t>
      </w:r>
      <w:r w:rsidRPr="005A6C44">
        <w:t>N</w:t>
      </w:r>
      <w:r w:rsidRPr="003B6835">
        <w:t>oxiou</w:t>
      </w:r>
      <w:r w:rsidRPr="005A6C44">
        <w:t>s</w:t>
      </w:r>
      <w:r w:rsidRPr="003B6835">
        <w:t xml:space="preserve"> Wee</w:t>
      </w:r>
      <w:r w:rsidRPr="005A6C44">
        <w:t>d</w:t>
      </w:r>
      <w:r w:rsidRPr="003B6835">
        <w:t xml:space="preserve"> Managemen</w:t>
      </w:r>
      <w:r w:rsidRPr="005A6C44">
        <w:t>t</w:t>
      </w:r>
      <w:r w:rsidRPr="003B6835">
        <w:t xml:space="preserve"> Plan</w:t>
      </w:r>
      <w:r w:rsidRPr="005A6C44">
        <w:t>.</w:t>
      </w:r>
    </w:p>
    <w:p w:rsidR="0043201F" w:rsidRPr="003B6835" w:rsidRDefault="0043201F" w:rsidP="0043201F">
      <w:pPr>
        <w:pStyle w:val="Heading1"/>
      </w:pPr>
      <w:bookmarkStart w:id="16" w:name="_Toc522709080"/>
      <w:bookmarkStart w:id="17" w:name="_Toc528238292"/>
      <w:r w:rsidRPr="003B6835">
        <w:lastRenderedPageBreak/>
        <w:t>GUIDELINES FOR CLEARING AND ESTABLISHMENT OF VEGETATION</w:t>
      </w:r>
      <w:bookmarkEnd w:id="16"/>
      <w:bookmarkEnd w:id="17"/>
    </w:p>
    <w:p w:rsidR="0043201F" w:rsidRPr="003B6835" w:rsidRDefault="0043201F" w:rsidP="0043201F">
      <w:pPr>
        <w:pStyle w:val="Heading2"/>
      </w:pPr>
      <w:bookmarkStart w:id="18" w:name="_Toc516062630"/>
      <w:bookmarkStart w:id="19" w:name="_Toc522709081"/>
      <w:bookmarkStart w:id="20" w:name="_Toc528238293"/>
      <w:bookmarkEnd w:id="18"/>
      <w:r w:rsidRPr="003B6835">
        <w:t>CLEARING OF VEGETATION</w:t>
      </w:r>
      <w:bookmarkEnd w:id="19"/>
      <w:bookmarkEnd w:id="20"/>
    </w:p>
    <w:p w:rsidR="0043201F" w:rsidRPr="005A6C44" w:rsidRDefault="0043201F" w:rsidP="0043201F">
      <w:pPr>
        <w:pStyle w:val="BodyText"/>
      </w:pPr>
      <w:r w:rsidRPr="003B6835">
        <w:t>Th</w:t>
      </w:r>
      <w:r w:rsidRPr="005A6C44">
        <w:t>e</w:t>
      </w:r>
      <w:r w:rsidRPr="003B6835">
        <w:t xml:space="preserve"> </w:t>
      </w:r>
      <w:r w:rsidRPr="005A6C44">
        <w:t>r</w:t>
      </w:r>
      <w:r w:rsidRPr="003B6835">
        <w:t>ecommende</w:t>
      </w:r>
      <w:r w:rsidRPr="005A6C44">
        <w:t>d</w:t>
      </w:r>
      <w:r w:rsidRPr="003B6835">
        <w:t xml:space="preserve"> flo</w:t>
      </w:r>
      <w:r w:rsidRPr="005A6C44">
        <w:t>w</w:t>
      </w:r>
      <w:r w:rsidRPr="003B6835">
        <w:t xml:space="preserve"> o</w:t>
      </w:r>
      <w:r w:rsidRPr="005A6C44">
        <w:t>f</w:t>
      </w:r>
      <w:r w:rsidRPr="003B6835">
        <w:t xml:space="preserve"> informatio</w:t>
      </w:r>
      <w:r w:rsidRPr="005A6C44">
        <w:t>n</w:t>
      </w:r>
      <w:r w:rsidRPr="003B6835">
        <w:t xml:space="preserve"> i</w:t>
      </w:r>
      <w:r w:rsidRPr="005A6C44">
        <w:t>s</w:t>
      </w:r>
      <w:r w:rsidRPr="003B6835">
        <w:t xml:space="preserve"> a</w:t>
      </w:r>
      <w:r w:rsidRPr="005A6C44">
        <w:t>s</w:t>
      </w:r>
      <w:r w:rsidRPr="003B6835">
        <w:t xml:space="preserve"> follows</w:t>
      </w:r>
      <w:r w:rsidRPr="005A6C44">
        <w:t>:</w:t>
      </w:r>
    </w:p>
    <w:p w:rsidR="0043201F" w:rsidRPr="005A6C44" w:rsidRDefault="0043201F" w:rsidP="0043201F">
      <w:pPr>
        <w:pStyle w:val="ListBullet"/>
        <w:numPr>
          <w:ilvl w:val="0"/>
          <w:numId w:val="11"/>
        </w:numPr>
      </w:pPr>
      <w:r w:rsidRPr="003B6835">
        <w:t>Identif</w:t>
      </w:r>
      <w:r w:rsidRPr="005A6C44">
        <w:t>y</w:t>
      </w:r>
      <w:r w:rsidRPr="003B6835">
        <w:t xml:space="preserve"> th</w:t>
      </w:r>
      <w:r w:rsidRPr="005A6C44">
        <w:t>e</w:t>
      </w:r>
      <w:r w:rsidRPr="003B6835">
        <w:t xml:space="preserve"> typ</w:t>
      </w:r>
      <w:r w:rsidRPr="005A6C44">
        <w:t>e</w:t>
      </w:r>
      <w:r w:rsidRPr="003B6835">
        <w:t xml:space="preserve"> o</w:t>
      </w:r>
      <w:r w:rsidRPr="005A6C44">
        <w:t>f</w:t>
      </w:r>
      <w:r w:rsidRPr="003B6835">
        <w:t xml:space="preserve"> activity</w:t>
      </w:r>
    </w:p>
    <w:p w:rsidR="0043201F" w:rsidRPr="005A6C44" w:rsidRDefault="0043201F" w:rsidP="0043201F">
      <w:pPr>
        <w:pStyle w:val="ListBullet"/>
        <w:numPr>
          <w:ilvl w:val="0"/>
          <w:numId w:val="11"/>
        </w:numPr>
      </w:pPr>
      <w:r w:rsidRPr="003B6835">
        <w:t>Lis</w:t>
      </w:r>
      <w:r w:rsidRPr="005A6C44">
        <w:t>t</w:t>
      </w:r>
      <w:r w:rsidRPr="003B6835">
        <w:t xml:space="preserve"> th</w:t>
      </w:r>
      <w:r w:rsidRPr="005A6C44">
        <w:t>e</w:t>
      </w:r>
      <w:r w:rsidRPr="003B6835">
        <w:t xml:space="preserve"> applicabl</w:t>
      </w:r>
      <w:r w:rsidRPr="005A6C44">
        <w:t>e</w:t>
      </w:r>
      <w:r w:rsidRPr="003B6835">
        <w:t xml:space="preserve"> legislatio</w:t>
      </w:r>
      <w:r w:rsidRPr="005A6C44">
        <w:t>n</w:t>
      </w:r>
      <w:r w:rsidRPr="003B6835">
        <w:t xml:space="preserve"> an</w:t>
      </w:r>
      <w:r w:rsidRPr="005A6C44">
        <w:t>d</w:t>
      </w:r>
      <w:r w:rsidRPr="003B6835">
        <w:t xml:space="preserve"> comply</w:t>
      </w:r>
    </w:p>
    <w:p w:rsidR="0043201F" w:rsidRPr="005A6C44" w:rsidRDefault="0043201F" w:rsidP="0043201F">
      <w:pPr>
        <w:pStyle w:val="ListBullet"/>
        <w:numPr>
          <w:ilvl w:val="0"/>
          <w:numId w:val="11"/>
        </w:numPr>
      </w:pPr>
      <w:r w:rsidRPr="003B6835">
        <w:t>P</w:t>
      </w:r>
      <w:r w:rsidRPr="005A6C44">
        <w:t>r</w:t>
      </w:r>
      <w:r w:rsidRPr="003B6835">
        <w:t>epa</w:t>
      </w:r>
      <w:r w:rsidRPr="005A6C44">
        <w:t>re</w:t>
      </w:r>
      <w:r w:rsidRPr="003B6835">
        <w:t xml:space="preserve"> </w:t>
      </w:r>
      <w:r w:rsidRPr="005A6C44">
        <w:t>a</w:t>
      </w:r>
      <w:r w:rsidRPr="003B6835">
        <w:t xml:space="preserve"> plannin</w:t>
      </w:r>
      <w:r w:rsidRPr="005A6C44">
        <w:t>g</w:t>
      </w:r>
      <w:r w:rsidRPr="003B6835">
        <w:t xml:space="preserve"> documen</w:t>
      </w:r>
      <w:r w:rsidRPr="005A6C44">
        <w:t>t</w:t>
      </w:r>
      <w:r w:rsidRPr="003B6835">
        <w:t xml:space="preserve"> fo</w:t>
      </w:r>
      <w:r w:rsidRPr="005A6C44">
        <w:t>r</w:t>
      </w:r>
      <w:r w:rsidRPr="003B6835">
        <w:t xml:space="preserve"> eac</w:t>
      </w:r>
      <w:r w:rsidRPr="005A6C44">
        <w:t>h</w:t>
      </w:r>
      <w:r w:rsidRPr="003B6835">
        <w:t xml:space="preserve"> activity</w:t>
      </w:r>
    </w:p>
    <w:p w:rsidR="0043201F" w:rsidRPr="005A6C44" w:rsidRDefault="0043201F" w:rsidP="0043201F">
      <w:pPr>
        <w:pStyle w:val="ListBullet"/>
        <w:numPr>
          <w:ilvl w:val="0"/>
          <w:numId w:val="11"/>
        </w:numPr>
      </w:pPr>
      <w:r w:rsidRPr="003B6835">
        <w:t>Typ</w:t>
      </w:r>
      <w:r w:rsidRPr="005A6C44">
        <w:t>e</w:t>
      </w:r>
      <w:r w:rsidRPr="003B6835">
        <w:t xml:space="preserve"> o</w:t>
      </w:r>
      <w:r w:rsidRPr="005A6C44">
        <w:t>f</w:t>
      </w:r>
      <w:r w:rsidRPr="003B6835">
        <w:t xml:space="preserve"> activit</w:t>
      </w:r>
      <w:r w:rsidRPr="005A6C44">
        <w:t>y</w:t>
      </w:r>
      <w:r w:rsidRPr="003B6835">
        <w:t xml:space="preserve"> whethe</w:t>
      </w:r>
      <w:r w:rsidRPr="005A6C44">
        <w:t>r</w:t>
      </w:r>
      <w:r w:rsidRPr="003B6835">
        <w:t xml:space="preserve"> exemp</w:t>
      </w:r>
      <w:r w:rsidRPr="005A6C44">
        <w:t>t</w:t>
      </w:r>
      <w:r w:rsidRPr="003B6835">
        <w:t xml:space="preserve"> o</w:t>
      </w:r>
      <w:r w:rsidRPr="005A6C44">
        <w:t>r</w:t>
      </w:r>
      <w:r w:rsidRPr="003B6835">
        <w:t xml:space="preserve"> complying</w:t>
      </w:r>
    </w:p>
    <w:p w:rsidR="0043201F" w:rsidRPr="005A6C44" w:rsidRDefault="0043201F" w:rsidP="0043201F">
      <w:pPr>
        <w:pStyle w:val="ListBullet"/>
        <w:numPr>
          <w:ilvl w:val="0"/>
          <w:numId w:val="11"/>
        </w:numPr>
      </w:pPr>
      <w:r w:rsidRPr="005A6C44">
        <w:t>R</w:t>
      </w:r>
      <w:r w:rsidRPr="003B6835">
        <w:t>efe</w:t>
      </w:r>
      <w:r w:rsidRPr="005A6C44">
        <w:t>r</w:t>
      </w:r>
      <w:r w:rsidRPr="003B6835">
        <w:t xml:space="preserve"> t</w:t>
      </w:r>
      <w:r w:rsidRPr="005A6C44">
        <w:t>o</w:t>
      </w:r>
      <w:r w:rsidRPr="003B6835">
        <w:t xml:space="preserve"> th</w:t>
      </w:r>
      <w:r w:rsidRPr="005A6C44">
        <w:t>e</w:t>
      </w:r>
      <w:r w:rsidRPr="003B6835">
        <w:t xml:space="preserve"> consen</w:t>
      </w:r>
      <w:r w:rsidRPr="005A6C44">
        <w:t>t</w:t>
      </w:r>
      <w:r w:rsidRPr="003B6835">
        <w:t xml:space="preserve"> authority</w:t>
      </w:r>
    </w:p>
    <w:p w:rsidR="0043201F" w:rsidRPr="005A6C44" w:rsidRDefault="0043201F" w:rsidP="0043201F">
      <w:pPr>
        <w:pStyle w:val="BodyText"/>
      </w:pPr>
      <w:r w:rsidRPr="005A6C44">
        <w:t>C</w:t>
      </w:r>
      <w:r w:rsidRPr="003B6835">
        <w:t>learin</w:t>
      </w:r>
      <w:r w:rsidRPr="005A6C44">
        <w:t>g</w:t>
      </w:r>
      <w:r w:rsidRPr="003B6835">
        <w:t xml:space="preserve"> o</w:t>
      </w:r>
      <w:r w:rsidRPr="005A6C44">
        <w:t>f</w:t>
      </w:r>
      <w:r w:rsidRPr="003B6835">
        <w:t xml:space="preserve"> vegetatio</w:t>
      </w:r>
      <w:r w:rsidRPr="005A6C44">
        <w:t>n</w:t>
      </w:r>
      <w:r w:rsidRPr="003B6835">
        <w:t xml:space="preserve"> i</w:t>
      </w:r>
      <w:r w:rsidRPr="005A6C44">
        <w:t>s</w:t>
      </w:r>
      <w:r w:rsidRPr="003B6835">
        <w:t xml:space="preserve"> t</w:t>
      </w:r>
      <w:r w:rsidRPr="005A6C44">
        <w:t>o</w:t>
      </w:r>
      <w:r w:rsidRPr="003B6835">
        <w:t xml:space="preserve"> compl</w:t>
      </w:r>
      <w:r w:rsidRPr="005A6C44">
        <w:t>y</w:t>
      </w:r>
      <w:r w:rsidRPr="003B6835">
        <w:t xml:space="preserve"> </w:t>
      </w:r>
      <w:r w:rsidRPr="005A6C44">
        <w:t>w</w:t>
      </w:r>
      <w:r w:rsidRPr="003B6835">
        <w:t>it</w:t>
      </w:r>
      <w:r w:rsidRPr="005A6C44">
        <w:t>h</w:t>
      </w:r>
      <w:r w:rsidRPr="003B6835">
        <w:t xml:space="preserve"> th</w:t>
      </w:r>
      <w:r w:rsidRPr="005A6C44">
        <w:t>e</w:t>
      </w:r>
      <w:r w:rsidRPr="003B6835">
        <w:t xml:space="preserve"> follo</w:t>
      </w:r>
      <w:r w:rsidRPr="005A6C44">
        <w:t>w</w:t>
      </w:r>
      <w:r w:rsidRPr="003B6835">
        <w:t>ing</w:t>
      </w:r>
      <w:r w:rsidRPr="005A6C44">
        <w:t>:</w:t>
      </w:r>
    </w:p>
    <w:p w:rsidR="0043201F" w:rsidRPr="005A6C44" w:rsidRDefault="0043201F" w:rsidP="0043201F">
      <w:pPr>
        <w:pStyle w:val="ListBullet"/>
        <w:numPr>
          <w:ilvl w:val="0"/>
          <w:numId w:val="11"/>
        </w:numPr>
      </w:pPr>
      <w:r w:rsidRPr="003B6835">
        <w:t>Th</w:t>
      </w:r>
      <w:r w:rsidRPr="005A6C44">
        <w:t>e</w:t>
      </w:r>
      <w:r w:rsidRPr="003B6835">
        <w:t xml:space="preserve"> </w:t>
      </w:r>
      <w:r w:rsidRPr="005A6C44">
        <w:t>r</w:t>
      </w:r>
      <w:r w:rsidRPr="003B6835">
        <w:t>emova</w:t>
      </w:r>
      <w:r w:rsidRPr="005A6C44">
        <w:t>l</w:t>
      </w:r>
      <w:r w:rsidRPr="003B6835">
        <w:t xml:space="preserve"> o</w:t>
      </w:r>
      <w:r w:rsidRPr="005A6C44">
        <w:t>f</w:t>
      </w:r>
      <w:r w:rsidRPr="003B6835">
        <w:t xml:space="preserve"> t</w:t>
      </w:r>
      <w:r w:rsidRPr="005A6C44">
        <w:t>r</w:t>
      </w:r>
      <w:r w:rsidRPr="003B6835">
        <w:t>ees</w:t>
      </w:r>
      <w:r w:rsidRPr="005A6C44">
        <w:t>,</w:t>
      </w:r>
      <w:r w:rsidRPr="003B6835">
        <w:t xml:space="preserve"> sh</w:t>
      </w:r>
      <w:r w:rsidRPr="005A6C44">
        <w:t>r</w:t>
      </w:r>
      <w:r w:rsidRPr="003B6835">
        <w:t>ub</w:t>
      </w:r>
      <w:r w:rsidRPr="005A6C44">
        <w:t>s</w:t>
      </w:r>
      <w:r w:rsidRPr="003B6835">
        <w:t xml:space="preserve"> an</w:t>
      </w:r>
      <w:r w:rsidRPr="005A6C44">
        <w:t>d</w:t>
      </w:r>
      <w:r w:rsidRPr="003B6835">
        <w:t xml:space="preserve"> g</w:t>
      </w:r>
      <w:r w:rsidRPr="005A6C44">
        <w:t>r</w:t>
      </w:r>
      <w:r w:rsidRPr="003B6835">
        <w:t>oun</w:t>
      </w:r>
      <w:r w:rsidRPr="005A6C44">
        <w:t>d</w:t>
      </w:r>
      <w:r w:rsidRPr="003B6835">
        <w:t xml:space="preserve"> cove</w:t>
      </w:r>
      <w:r w:rsidRPr="005A6C44">
        <w:t>r</w:t>
      </w:r>
      <w:r w:rsidRPr="003B6835">
        <w:t xml:space="preserve"> shal</w:t>
      </w:r>
      <w:r w:rsidRPr="005A6C44">
        <w:t>l</w:t>
      </w:r>
      <w:r w:rsidRPr="003B6835">
        <w:t xml:space="preserve"> b</w:t>
      </w:r>
      <w:r w:rsidRPr="005A6C44">
        <w:t>e</w:t>
      </w:r>
      <w:r w:rsidRPr="003B6835">
        <w:t xml:space="preserve"> minimise</w:t>
      </w:r>
      <w:r w:rsidRPr="005A6C44">
        <w:t>d</w:t>
      </w:r>
      <w:r w:rsidRPr="003B6835">
        <w:t xml:space="preserve"> t</w:t>
      </w:r>
      <w:r w:rsidRPr="005A6C44">
        <w:t>o</w:t>
      </w:r>
      <w:r w:rsidRPr="003B6835">
        <w:t xml:space="preserve"> p</w:t>
      </w:r>
      <w:r w:rsidRPr="005A6C44">
        <w:t>r</w:t>
      </w:r>
      <w:r w:rsidRPr="003B6835">
        <w:t>otec</w:t>
      </w:r>
      <w:r w:rsidRPr="005A6C44">
        <w:t>t</w:t>
      </w:r>
      <w:r w:rsidRPr="003B6835">
        <w:t xml:space="preserve"> th</w:t>
      </w:r>
      <w:r w:rsidRPr="005A6C44">
        <w:t>e</w:t>
      </w:r>
      <w:r w:rsidRPr="003B6835">
        <w:t xml:space="preserve"> g</w:t>
      </w:r>
      <w:r w:rsidRPr="005A6C44">
        <w:t>r</w:t>
      </w:r>
      <w:r w:rsidRPr="003B6835">
        <w:t>oun</w:t>
      </w:r>
      <w:r w:rsidRPr="005A6C44">
        <w:t>d</w:t>
      </w:r>
      <w:r w:rsidRPr="003B6835">
        <w:t xml:space="preserve"> su</w:t>
      </w:r>
      <w:r w:rsidRPr="005A6C44">
        <w:t>r</w:t>
      </w:r>
      <w:r w:rsidRPr="003B6835">
        <w:t>fac</w:t>
      </w:r>
      <w:r w:rsidRPr="005A6C44">
        <w:t>e</w:t>
      </w:r>
      <w:r w:rsidRPr="003B6835">
        <w:t xml:space="preserve"> f</w:t>
      </w:r>
      <w:r w:rsidRPr="005A6C44">
        <w:t>r</w:t>
      </w:r>
      <w:r w:rsidRPr="003B6835">
        <w:t>o</w:t>
      </w:r>
      <w:r w:rsidRPr="005A6C44">
        <w:t>m</w:t>
      </w:r>
      <w:r w:rsidRPr="003B6835">
        <w:t xml:space="preserve"> e</w:t>
      </w:r>
      <w:r w:rsidRPr="005A6C44">
        <w:t>r</w:t>
      </w:r>
      <w:r w:rsidRPr="003B6835">
        <w:t>osion</w:t>
      </w:r>
    </w:p>
    <w:p w:rsidR="0043201F" w:rsidRPr="003B6835" w:rsidRDefault="0043201F" w:rsidP="0043201F">
      <w:pPr>
        <w:pStyle w:val="ListBullet"/>
        <w:numPr>
          <w:ilvl w:val="0"/>
          <w:numId w:val="11"/>
        </w:numPr>
      </w:pPr>
      <w:r w:rsidRPr="005A6C44">
        <w:t>R</w:t>
      </w:r>
      <w:r w:rsidRPr="003B6835">
        <w:t>emova</w:t>
      </w:r>
      <w:r w:rsidRPr="005A6C44">
        <w:t>l</w:t>
      </w:r>
      <w:r w:rsidRPr="003B6835">
        <w:t xml:space="preserve"> o</w:t>
      </w:r>
      <w:r w:rsidRPr="005A6C44">
        <w:t>f</w:t>
      </w:r>
      <w:r w:rsidRPr="003B6835">
        <w:t xml:space="preserve"> t</w:t>
      </w:r>
      <w:r w:rsidRPr="005A6C44">
        <w:t>r</w:t>
      </w:r>
      <w:r w:rsidRPr="003B6835">
        <w:t>ee</w:t>
      </w:r>
      <w:r w:rsidRPr="005A6C44">
        <w:t>s</w:t>
      </w:r>
      <w:r w:rsidRPr="003B6835">
        <w:t xml:space="preserve"> exceedin</w:t>
      </w:r>
      <w:r w:rsidRPr="005A6C44">
        <w:t>g</w:t>
      </w:r>
      <w:r w:rsidRPr="003B6835">
        <w:t xml:space="preserve"> 30</w:t>
      </w:r>
      <w:r w:rsidRPr="005A6C44">
        <w:t>0</w:t>
      </w:r>
      <w:r w:rsidRPr="003B6835">
        <w:t>m</w:t>
      </w:r>
      <w:r w:rsidRPr="005A6C44">
        <w:t xml:space="preserve">m </w:t>
      </w:r>
      <w:r w:rsidRPr="003B6835">
        <w:t>i</w:t>
      </w:r>
      <w:r w:rsidRPr="005A6C44">
        <w:t>n</w:t>
      </w:r>
      <w:r w:rsidRPr="003B6835">
        <w:t xml:space="preserve"> diamete</w:t>
      </w:r>
      <w:r w:rsidRPr="005A6C44">
        <w:t>r</w:t>
      </w:r>
      <w:r w:rsidRPr="003B6835">
        <w:t xml:space="preserve"> an</w:t>
      </w:r>
      <w:r w:rsidRPr="005A6C44">
        <w:t>d</w:t>
      </w:r>
      <w:r w:rsidRPr="003B6835">
        <w:t xml:space="preserve"> o</w:t>
      </w:r>
      <w:r w:rsidRPr="005A6C44">
        <w:t>r</w:t>
      </w:r>
      <w:r w:rsidRPr="003B6835">
        <w:t xml:space="preserve"> 4.</w:t>
      </w:r>
      <w:r w:rsidRPr="005A6C44">
        <w:t>5</w:t>
      </w:r>
      <w:r w:rsidR="00BA72B4">
        <w:t>m</w:t>
      </w:r>
      <w:r w:rsidRPr="003B6835">
        <w:t xml:space="preserve"> i</w:t>
      </w:r>
      <w:r w:rsidRPr="005A6C44">
        <w:t>n</w:t>
      </w:r>
      <w:r w:rsidRPr="003B6835">
        <w:t xml:space="preserve"> heigh</w:t>
      </w:r>
      <w:r w:rsidRPr="005A6C44">
        <w:t>t</w:t>
      </w:r>
      <w:r w:rsidRPr="003B6835">
        <w:t xml:space="preserve"> shal</w:t>
      </w:r>
      <w:r w:rsidRPr="005A6C44">
        <w:t>l</w:t>
      </w:r>
      <w:r w:rsidRPr="003B6835">
        <w:t xml:space="preserve"> b</w:t>
      </w:r>
      <w:r w:rsidRPr="005A6C44">
        <w:t>e</w:t>
      </w:r>
      <w:r>
        <w:t xml:space="preserve"> </w:t>
      </w:r>
      <w:r w:rsidRPr="003B6835">
        <w:t>unde</w:t>
      </w:r>
      <w:r w:rsidRPr="005A6C44">
        <w:t>r</w:t>
      </w:r>
      <w:r w:rsidRPr="003B6835">
        <w:t>take</w:t>
      </w:r>
      <w:r w:rsidRPr="005A6C44">
        <w:t>n</w:t>
      </w:r>
      <w:r w:rsidRPr="003B6835">
        <w:t xml:space="preserve"> onl</w:t>
      </w:r>
      <w:r w:rsidRPr="005A6C44">
        <w:t>y</w:t>
      </w:r>
      <w:r w:rsidRPr="003B6835">
        <w:t xml:space="preserve"> </w:t>
      </w:r>
      <w:r w:rsidRPr="005A6C44">
        <w:t>w</w:t>
      </w:r>
      <w:r w:rsidRPr="003B6835">
        <w:t>it</w:t>
      </w:r>
      <w:r w:rsidRPr="005A6C44">
        <w:t>h</w:t>
      </w:r>
      <w:r w:rsidRPr="003B6835">
        <w:t xml:space="preserve"> </w:t>
      </w:r>
      <w:r w:rsidRPr="005A6C44">
        <w:t>C</w:t>
      </w:r>
      <w:r w:rsidRPr="003B6835">
        <w:t>ounci</w:t>
      </w:r>
      <w:r w:rsidRPr="005A6C44">
        <w:t>l</w:t>
      </w:r>
      <w:r w:rsidRPr="003B6835">
        <w:t xml:space="preserve"> consen</w:t>
      </w:r>
      <w:r w:rsidRPr="005A6C44">
        <w:t>t</w:t>
      </w:r>
      <w:r w:rsidRPr="003B6835">
        <w:t xml:space="preserve"> unde</w:t>
      </w:r>
      <w:r w:rsidRPr="005A6C44">
        <w:t>r</w:t>
      </w:r>
      <w:r w:rsidRPr="003B6835">
        <w:t xml:space="preserve"> th</w:t>
      </w:r>
      <w:r w:rsidRPr="005A6C44">
        <w:t>e</w:t>
      </w:r>
      <w:r w:rsidRPr="003B6835">
        <w:t xml:space="preserve"> T</w:t>
      </w:r>
      <w:r w:rsidRPr="005A6C44">
        <w:t>r</w:t>
      </w:r>
      <w:r w:rsidRPr="003B6835">
        <w:t>e</w:t>
      </w:r>
      <w:r w:rsidRPr="005A6C44">
        <w:t>e</w:t>
      </w:r>
      <w:r w:rsidRPr="003B6835">
        <w:t xml:space="preserve"> P</w:t>
      </w:r>
      <w:r w:rsidRPr="005A6C44">
        <w:t>r</w:t>
      </w:r>
      <w:r w:rsidRPr="003B6835">
        <w:t>ese</w:t>
      </w:r>
      <w:r w:rsidRPr="005A6C44">
        <w:t>r</w:t>
      </w:r>
      <w:r w:rsidRPr="003B6835">
        <w:t>vatio</w:t>
      </w:r>
      <w:r w:rsidRPr="005A6C44">
        <w:t>n</w:t>
      </w:r>
      <w:r w:rsidRPr="003B6835">
        <w:t xml:space="preserve"> O</w:t>
      </w:r>
      <w:r w:rsidRPr="005A6C44">
        <w:t>r</w:t>
      </w:r>
      <w:r w:rsidRPr="003B6835">
        <w:t>de</w:t>
      </w:r>
      <w:r w:rsidRPr="005A6C44">
        <w:t>r,</w:t>
      </w:r>
      <w:r w:rsidRPr="003B6835">
        <w:t xml:space="preserve"> o</w:t>
      </w:r>
      <w:r w:rsidRPr="005A6C44">
        <w:t>r</w:t>
      </w:r>
      <w:r w:rsidRPr="003B6835">
        <w:t xml:space="preserve"> i</w:t>
      </w:r>
      <w:r w:rsidRPr="005A6C44">
        <w:t>n</w:t>
      </w:r>
      <w:r w:rsidRPr="003B6835">
        <w:t xml:space="preserve"> acco</w:t>
      </w:r>
      <w:r w:rsidRPr="005A6C44">
        <w:t>r</w:t>
      </w:r>
      <w:r w:rsidRPr="003B6835">
        <w:t>danc</w:t>
      </w:r>
      <w:r w:rsidRPr="005A6C44">
        <w:t>e</w:t>
      </w:r>
      <w:r w:rsidRPr="003B6835">
        <w:t xml:space="preserve"> </w:t>
      </w:r>
      <w:r w:rsidRPr="005A6C44">
        <w:t>w</w:t>
      </w:r>
      <w:r w:rsidRPr="003B6835">
        <w:t>it</w:t>
      </w:r>
      <w:r w:rsidRPr="005A6C44">
        <w:t>h</w:t>
      </w:r>
      <w:r w:rsidRPr="003B6835">
        <w:t xml:space="preserve"> </w:t>
      </w:r>
      <w:r w:rsidRPr="005A6C44">
        <w:t>D</w:t>
      </w:r>
      <w:r w:rsidRPr="003B6835">
        <w:t>evelopmen</w:t>
      </w:r>
      <w:r w:rsidRPr="005A6C44">
        <w:t>t</w:t>
      </w:r>
      <w:r w:rsidRPr="003B6835">
        <w:t xml:space="preserve"> o</w:t>
      </w:r>
      <w:r w:rsidRPr="005A6C44">
        <w:t>r</w:t>
      </w:r>
      <w:r w:rsidRPr="003B6835">
        <w:t xml:space="preserve"> Buildin</w:t>
      </w:r>
      <w:r w:rsidRPr="005A6C44">
        <w:t>g</w:t>
      </w:r>
      <w:r w:rsidRPr="003B6835">
        <w:t xml:space="preserve"> app</w:t>
      </w:r>
      <w:r w:rsidRPr="005A6C44">
        <w:t>r</w:t>
      </w:r>
      <w:r w:rsidRPr="003B6835">
        <w:t>ovals</w:t>
      </w:r>
      <w:r w:rsidRPr="005A6C44">
        <w:t>.</w:t>
      </w:r>
      <w:r w:rsidRPr="003B6835">
        <w:t xml:space="preserve"> An</w:t>
      </w:r>
      <w:r w:rsidRPr="005A6C44">
        <w:t>y</w:t>
      </w:r>
      <w:r w:rsidRPr="003B6835">
        <w:t xml:space="preserve"> t</w:t>
      </w:r>
      <w:r w:rsidRPr="005A6C44">
        <w:t>r</w:t>
      </w:r>
      <w:r w:rsidRPr="003B6835">
        <w:t>ee</w:t>
      </w:r>
      <w:r w:rsidRPr="005A6C44">
        <w:t>s</w:t>
      </w:r>
      <w:r w:rsidRPr="003B6835">
        <w:t xml:space="preserve"> t</w:t>
      </w:r>
      <w:r w:rsidRPr="005A6C44">
        <w:t>o</w:t>
      </w:r>
      <w:r w:rsidRPr="003B6835">
        <w:t xml:space="preserve"> b</w:t>
      </w:r>
      <w:r w:rsidRPr="005A6C44">
        <w:t>e</w:t>
      </w:r>
      <w:r w:rsidRPr="003B6835">
        <w:t xml:space="preserve"> </w:t>
      </w:r>
      <w:r w:rsidRPr="005A6C44">
        <w:t>r</w:t>
      </w:r>
      <w:r w:rsidRPr="003B6835">
        <w:t>emove</w:t>
      </w:r>
      <w:r w:rsidRPr="005A6C44">
        <w:t>d</w:t>
      </w:r>
      <w:r w:rsidRPr="003B6835">
        <w:t xml:space="preserve"> shoul</w:t>
      </w:r>
      <w:r w:rsidRPr="005A6C44">
        <w:t>d</w:t>
      </w:r>
      <w:r w:rsidRPr="003B6835">
        <w:t xml:space="preserve"> b</w:t>
      </w:r>
      <w:r w:rsidRPr="005A6C44">
        <w:t>e</w:t>
      </w:r>
      <w:r w:rsidRPr="003B6835">
        <w:t xml:space="preserve"> clea</w:t>
      </w:r>
      <w:r w:rsidRPr="005A6C44">
        <w:t>r</w:t>
      </w:r>
      <w:r w:rsidRPr="003B6835">
        <w:t>l</w:t>
      </w:r>
      <w:r w:rsidRPr="005A6C44">
        <w:t>y</w:t>
      </w:r>
      <w:r w:rsidRPr="003B6835">
        <w:t xml:space="preserve"> identifie</w:t>
      </w:r>
      <w:r w:rsidRPr="005A6C44">
        <w:t>d</w:t>
      </w:r>
      <w:r w:rsidRPr="003B6835">
        <w:t xml:space="preserve"> o</w:t>
      </w:r>
      <w:r w:rsidRPr="005A6C44">
        <w:t>n</w:t>
      </w:r>
      <w:r w:rsidRPr="003B6835">
        <w:t xml:space="preserve"> </w:t>
      </w:r>
      <w:r w:rsidRPr="005A6C44">
        <w:t>a</w:t>
      </w:r>
      <w:r w:rsidRPr="003B6835">
        <w:t xml:space="preserve"> plan</w:t>
      </w:r>
    </w:p>
    <w:p w:rsidR="0043201F" w:rsidRPr="005A6C44" w:rsidRDefault="0043201F" w:rsidP="0043201F">
      <w:pPr>
        <w:pStyle w:val="ListBullet"/>
        <w:numPr>
          <w:ilvl w:val="0"/>
          <w:numId w:val="11"/>
        </w:numPr>
      </w:pPr>
      <w:r w:rsidRPr="005A6C44">
        <w:t>A</w:t>
      </w:r>
      <w:r w:rsidRPr="003B6835">
        <w:t xml:space="preserve"> pla</w:t>
      </w:r>
      <w:r w:rsidRPr="005A6C44">
        <w:t>n</w:t>
      </w:r>
      <w:r w:rsidRPr="003B6835">
        <w:t xml:space="preserve"> shoul</w:t>
      </w:r>
      <w:r w:rsidRPr="005A6C44">
        <w:t>d</w:t>
      </w:r>
      <w:r w:rsidRPr="003B6835">
        <w:t xml:space="preserve"> accompan</w:t>
      </w:r>
      <w:r w:rsidRPr="005A6C44">
        <w:t>y</w:t>
      </w:r>
      <w:r w:rsidRPr="003B6835">
        <w:t xml:space="preserve"> eac</w:t>
      </w:r>
      <w:r w:rsidRPr="005A6C44">
        <w:t>h</w:t>
      </w:r>
      <w:r w:rsidRPr="003B6835">
        <w:t xml:space="preserve"> </w:t>
      </w:r>
      <w:r w:rsidRPr="005A6C44">
        <w:t>D</w:t>
      </w:r>
      <w:r w:rsidRPr="003B6835">
        <w:t>evelopmen</w:t>
      </w:r>
      <w:r w:rsidRPr="005A6C44">
        <w:t>t</w:t>
      </w:r>
      <w:r w:rsidRPr="003B6835">
        <w:t xml:space="preserve"> Applicatio</w:t>
      </w:r>
      <w:r w:rsidRPr="005A6C44">
        <w:t>n</w:t>
      </w:r>
      <w:r w:rsidRPr="003B6835">
        <w:t xml:space="preserve"> showin</w:t>
      </w:r>
      <w:r w:rsidRPr="005A6C44">
        <w:t>g</w:t>
      </w:r>
      <w:r w:rsidRPr="003B6835">
        <w:t xml:space="preserve"> clea</w:t>
      </w:r>
      <w:r w:rsidRPr="005A6C44">
        <w:t>r</w:t>
      </w:r>
      <w:r w:rsidRPr="003B6835">
        <w:t>l</w:t>
      </w:r>
      <w:r w:rsidRPr="005A6C44">
        <w:t>y</w:t>
      </w:r>
      <w:r w:rsidRPr="003B6835">
        <w:t xml:space="preserve"> th</w:t>
      </w:r>
      <w:r w:rsidRPr="005A6C44">
        <w:t>e</w:t>
      </w:r>
      <w:r w:rsidRPr="003B6835">
        <w:t xml:space="preserve"> genu</w:t>
      </w:r>
      <w:r w:rsidRPr="005A6C44">
        <w:t>s</w:t>
      </w:r>
      <w:r>
        <w:t xml:space="preserve"> </w:t>
      </w:r>
      <w:r w:rsidRPr="003B6835">
        <w:t>locatio</w:t>
      </w:r>
      <w:r w:rsidRPr="005A6C44">
        <w:t>n</w:t>
      </w:r>
      <w:r w:rsidRPr="003B6835">
        <w:t xml:space="preserve"> an</w:t>
      </w:r>
      <w:r w:rsidRPr="005A6C44">
        <w:t>d</w:t>
      </w:r>
      <w:r w:rsidRPr="003B6835">
        <w:t xml:space="preserve"> healt</w:t>
      </w:r>
      <w:r w:rsidRPr="005A6C44">
        <w:t>h</w:t>
      </w:r>
      <w:r w:rsidRPr="003B6835">
        <w:t xml:space="preserve"> o</w:t>
      </w:r>
      <w:r w:rsidRPr="005A6C44">
        <w:t>f</w:t>
      </w:r>
      <w:r w:rsidRPr="003B6835">
        <w:t xml:space="preserve"> al</w:t>
      </w:r>
      <w:r w:rsidRPr="005A6C44">
        <w:t>l</w:t>
      </w:r>
      <w:r w:rsidRPr="003B6835">
        <w:t xml:space="preserve"> existin</w:t>
      </w:r>
      <w:r w:rsidRPr="005A6C44">
        <w:t>g</w:t>
      </w:r>
      <w:r w:rsidRPr="003B6835">
        <w:t xml:space="preserve"> t</w:t>
      </w:r>
      <w:r w:rsidRPr="005A6C44">
        <w:t>r</w:t>
      </w:r>
      <w:r w:rsidRPr="003B6835">
        <w:t>ee</w:t>
      </w:r>
      <w:r w:rsidRPr="005A6C44">
        <w:t>s</w:t>
      </w:r>
      <w:r w:rsidRPr="003B6835">
        <w:t xml:space="preserve"> tha</w:t>
      </w:r>
      <w:r w:rsidRPr="005A6C44">
        <w:t>t</w:t>
      </w:r>
      <w:r w:rsidRPr="003B6835">
        <w:t xml:space="preserve"> excee</w:t>
      </w:r>
      <w:r w:rsidRPr="005A6C44">
        <w:t>d</w:t>
      </w:r>
      <w:r w:rsidRPr="003B6835">
        <w:t xml:space="preserve"> 30</w:t>
      </w:r>
      <w:r w:rsidRPr="005A6C44">
        <w:t>0</w:t>
      </w:r>
      <w:r w:rsidRPr="003B6835">
        <w:t>m</w:t>
      </w:r>
      <w:r w:rsidRPr="005A6C44">
        <w:t>m</w:t>
      </w:r>
      <w:r w:rsidRPr="003B6835">
        <w:t xml:space="preserve"> i</w:t>
      </w:r>
      <w:r w:rsidRPr="005A6C44">
        <w:t>n</w:t>
      </w:r>
      <w:r w:rsidRPr="003B6835">
        <w:t xml:space="preserve"> diamete</w:t>
      </w:r>
      <w:r w:rsidRPr="005A6C44">
        <w:t>r</w:t>
      </w:r>
      <w:r w:rsidRPr="003B6835">
        <w:t xml:space="preserve"> an</w:t>
      </w:r>
      <w:r w:rsidRPr="005A6C44">
        <w:t>d</w:t>
      </w:r>
      <w:r w:rsidR="00254EFC">
        <w:t>/</w:t>
      </w:r>
      <w:r w:rsidRPr="003B6835">
        <w:t>o</w:t>
      </w:r>
      <w:r w:rsidRPr="005A6C44">
        <w:t>r</w:t>
      </w:r>
      <w:r w:rsidRPr="003B6835">
        <w:t xml:space="preserve"> 4.</w:t>
      </w:r>
      <w:r w:rsidRPr="005A6C44">
        <w:t>5</w:t>
      </w:r>
      <w:r w:rsidR="00BA72B4">
        <w:t>m</w:t>
      </w:r>
      <w:r>
        <w:t xml:space="preserve"> </w:t>
      </w:r>
      <w:r w:rsidRPr="003B6835">
        <w:t>i</w:t>
      </w:r>
      <w:r w:rsidRPr="005A6C44">
        <w:t>n</w:t>
      </w:r>
      <w:r w:rsidRPr="003B6835">
        <w:t xml:space="preserve"> heigh</w:t>
      </w:r>
      <w:r w:rsidRPr="005A6C44">
        <w:t>t</w:t>
      </w:r>
      <w:r w:rsidRPr="003B6835">
        <w:t xml:space="preserve"> eithe</w:t>
      </w:r>
      <w:r w:rsidRPr="005A6C44">
        <w:t>r</w:t>
      </w:r>
      <w:r w:rsidRPr="003B6835">
        <w:t xml:space="preserve"> on</w:t>
      </w:r>
      <w:r w:rsidRPr="005A6C44">
        <w:t>-</w:t>
      </w:r>
      <w:r w:rsidRPr="003B6835">
        <w:t>sit</w:t>
      </w:r>
      <w:r w:rsidRPr="005A6C44">
        <w:t>e</w:t>
      </w:r>
      <w:r w:rsidRPr="003B6835">
        <w:t xml:space="preserve"> o</w:t>
      </w:r>
      <w:r w:rsidRPr="005A6C44">
        <w:t>r</w:t>
      </w:r>
      <w:r w:rsidRPr="003B6835">
        <w:t xml:space="preserve"> o</w:t>
      </w:r>
      <w:r w:rsidRPr="005A6C44">
        <w:t>n</w:t>
      </w:r>
      <w:r w:rsidRPr="003B6835">
        <w:t xml:space="preserve"> adjoinin</w:t>
      </w:r>
      <w:r w:rsidRPr="005A6C44">
        <w:t>g</w:t>
      </w:r>
      <w:r w:rsidRPr="003B6835">
        <w:t xml:space="preserve"> land</w:t>
      </w:r>
      <w:r w:rsidRPr="005A6C44">
        <w:t>s</w:t>
      </w:r>
      <w:r w:rsidRPr="003B6835">
        <w:t xml:space="preserve"> an</w:t>
      </w:r>
      <w:r w:rsidRPr="005A6C44">
        <w:t>d</w:t>
      </w:r>
      <w:r w:rsidRPr="003B6835">
        <w:t xml:space="preserve"> </w:t>
      </w:r>
      <w:r w:rsidRPr="005A6C44">
        <w:t>w</w:t>
      </w:r>
      <w:r w:rsidRPr="003B6835">
        <w:t>ithi</w:t>
      </w:r>
      <w:r w:rsidRPr="005A6C44">
        <w:t>n</w:t>
      </w:r>
      <w:r w:rsidRPr="003B6835">
        <w:t xml:space="preserve"> </w:t>
      </w:r>
      <w:r w:rsidR="00BA72B4">
        <w:t>2</w:t>
      </w:r>
      <w:r w:rsidRPr="003B6835">
        <w:t>m o</w:t>
      </w:r>
      <w:r w:rsidRPr="005A6C44">
        <w:t>f</w:t>
      </w:r>
      <w:r w:rsidRPr="003B6835">
        <w:t xml:space="preserve"> bounda</w:t>
      </w:r>
      <w:r w:rsidRPr="005A6C44">
        <w:t>r</w:t>
      </w:r>
      <w:r w:rsidRPr="003B6835">
        <w:t>ie</w:t>
      </w:r>
      <w:r w:rsidRPr="005A6C44">
        <w:t>s</w:t>
      </w:r>
      <w:r w:rsidRPr="003B6835">
        <w:t xml:space="preserve"> o</w:t>
      </w:r>
      <w:r w:rsidRPr="005A6C44">
        <w:t>f</w:t>
      </w:r>
      <w:r w:rsidRPr="003B6835">
        <w:t xml:space="preserve"> th</w:t>
      </w:r>
      <w:r w:rsidRPr="005A6C44">
        <w:t>e</w:t>
      </w:r>
      <w:r w:rsidRPr="003B6835">
        <w:t xml:space="preserve"> subjec</w:t>
      </w:r>
      <w:r w:rsidRPr="005A6C44">
        <w:t>t</w:t>
      </w:r>
      <w:r w:rsidRPr="003B6835">
        <w:t xml:space="preserve"> site</w:t>
      </w:r>
      <w:r w:rsidRPr="005A6C44">
        <w:t>.</w:t>
      </w:r>
      <w:r w:rsidRPr="003B6835">
        <w:t xml:space="preserve"> Remova</w:t>
      </w:r>
      <w:r w:rsidRPr="005A6C44">
        <w:t>l</w:t>
      </w:r>
      <w:r w:rsidRPr="003B6835">
        <w:t xml:space="preserve"> o</w:t>
      </w:r>
      <w:r w:rsidRPr="005A6C44">
        <w:t>f</w:t>
      </w:r>
      <w:r w:rsidRPr="003B6835">
        <w:t xml:space="preserve"> an</w:t>
      </w:r>
      <w:r w:rsidRPr="005A6C44">
        <w:t>y</w:t>
      </w:r>
      <w:r w:rsidRPr="003B6835">
        <w:t xml:space="preserve"> t</w:t>
      </w:r>
      <w:r w:rsidRPr="005A6C44">
        <w:t>r</w:t>
      </w:r>
      <w:r w:rsidRPr="003B6835">
        <w:t>ee</w:t>
      </w:r>
      <w:r w:rsidRPr="005A6C44">
        <w:t>s</w:t>
      </w:r>
      <w:r w:rsidRPr="003B6835">
        <w:t xml:space="preserve"> </w:t>
      </w:r>
      <w:r w:rsidRPr="005A6C44">
        <w:t>w</w:t>
      </w:r>
      <w:r w:rsidRPr="003B6835">
        <w:t>il</w:t>
      </w:r>
      <w:r w:rsidRPr="005A6C44">
        <w:t>l</w:t>
      </w:r>
      <w:r w:rsidRPr="003B6835">
        <w:t xml:space="preserve"> no</w:t>
      </w:r>
      <w:r w:rsidRPr="005A6C44">
        <w:t>t</w:t>
      </w:r>
      <w:r w:rsidRPr="003B6835">
        <w:t xml:space="preserve"> b</w:t>
      </w:r>
      <w:r w:rsidRPr="005A6C44">
        <w:t>e</w:t>
      </w:r>
      <w:r w:rsidRPr="003B6835">
        <w:t xml:space="preserve"> allowe</w:t>
      </w:r>
      <w:r w:rsidRPr="005A6C44">
        <w:t>d</w:t>
      </w:r>
      <w:r w:rsidRPr="003B6835">
        <w:t xml:space="preserve"> befo</w:t>
      </w:r>
      <w:r w:rsidRPr="005A6C44">
        <w:t>re</w:t>
      </w:r>
      <w:r w:rsidRPr="003B6835">
        <w:t xml:space="preserve"> developmen</w:t>
      </w:r>
      <w:r w:rsidRPr="005A6C44">
        <w:t>t</w:t>
      </w:r>
      <w:r w:rsidRPr="003B6835">
        <w:t xml:space="preserve"> app</w:t>
      </w:r>
      <w:r w:rsidRPr="005A6C44">
        <w:t>r</w:t>
      </w:r>
      <w:r w:rsidRPr="003B6835">
        <w:t>ova</w:t>
      </w:r>
      <w:r w:rsidRPr="005A6C44">
        <w:t>l</w:t>
      </w:r>
      <w:r w:rsidRPr="003B6835">
        <w:t xml:space="preserve"> unles</w:t>
      </w:r>
      <w:r w:rsidRPr="005A6C44">
        <w:t>s</w:t>
      </w:r>
      <w:r w:rsidRPr="003B6835">
        <w:t xml:space="preserve"> writte</w:t>
      </w:r>
      <w:r w:rsidRPr="005A6C44">
        <w:t>n</w:t>
      </w:r>
      <w:r w:rsidRPr="003B6835">
        <w:t xml:space="preserve"> </w:t>
      </w:r>
      <w:r w:rsidRPr="005A6C44">
        <w:t>C</w:t>
      </w:r>
      <w:r w:rsidRPr="003B6835">
        <w:t>ounci</w:t>
      </w:r>
      <w:r w:rsidRPr="005A6C44">
        <w:t>l</w:t>
      </w:r>
      <w:r w:rsidRPr="003B6835">
        <w:t xml:space="preserve"> consen</w:t>
      </w:r>
      <w:r w:rsidRPr="005A6C44">
        <w:t>t</w:t>
      </w:r>
      <w:r w:rsidRPr="003B6835">
        <w:t xml:space="preserve"> i</w:t>
      </w:r>
      <w:r w:rsidRPr="005A6C44">
        <w:t>s</w:t>
      </w:r>
      <w:r w:rsidRPr="003B6835">
        <w:t xml:space="preserve"> obtained</w:t>
      </w:r>
      <w:r w:rsidRPr="005A6C44">
        <w:t>.</w:t>
      </w:r>
      <w:r w:rsidRPr="003B6835">
        <w:t xml:space="preserve"> I</w:t>
      </w:r>
      <w:r w:rsidRPr="005A6C44">
        <w:t>n</w:t>
      </w:r>
      <w:r w:rsidRPr="003B6835">
        <w:t xml:space="preserve"> additio</w:t>
      </w:r>
      <w:r w:rsidRPr="005A6C44">
        <w:t>n</w:t>
      </w:r>
      <w:r w:rsidRPr="003B6835">
        <w:t xml:space="preserve"> t</w:t>
      </w:r>
      <w:r w:rsidRPr="005A6C44">
        <w:t>o</w:t>
      </w:r>
      <w:r w:rsidRPr="003B6835">
        <w:t xml:space="preserve"> </w:t>
      </w:r>
      <w:r w:rsidRPr="005A6C44">
        <w:t>C</w:t>
      </w:r>
      <w:r w:rsidRPr="003B6835">
        <w:t>ounci</w:t>
      </w:r>
      <w:r w:rsidRPr="005A6C44">
        <w:t>l</w:t>
      </w:r>
      <w:r w:rsidRPr="003B6835">
        <w:t xml:space="preserve"> </w:t>
      </w:r>
      <w:r w:rsidRPr="005A6C44">
        <w:t>r</w:t>
      </w:r>
      <w:r w:rsidRPr="003B6835">
        <w:t>equi</w:t>
      </w:r>
      <w:r w:rsidRPr="005A6C44">
        <w:t>r</w:t>
      </w:r>
      <w:r w:rsidRPr="003B6835">
        <w:t>ements</w:t>
      </w:r>
      <w:r w:rsidRPr="005A6C44">
        <w:t>,</w:t>
      </w:r>
      <w:r w:rsidRPr="003B6835">
        <w:t xml:space="preserve"> app</w:t>
      </w:r>
      <w:r w:rsidRPr="005A6C44">
        <w:t>r</w:t>
      </w:r>
      <w:r w:rsidRPr="003B6835">
        <w:t>ova</w:t>
      </w:r>
      <w:r w:rsidRPr="005A6C44">
        <w:t>l</w:t>
      </w:r>
      <w:r w:rsidRPr="003B6835">
        <w:t xml:space="preserve"> ma</w:t>
      </w:r>
      <w:r w:rsidRPr="005A6C44">
        <w:t>y</w:t>
      </w:r>
      <w:r w:rsidRPr="003B6835">
        <w:t xml:space="preserve"> b</w:t>
      </w:r>
      <w:r w:rsidRPr="005A6C44">
        <w:t>e</w:t>
      </w:r>
      <w:r w:rsidRPr="003B6835">
        <w:t xml:space="preserve"> requi</w:t>
      </w:r>
      <w:r w:rsidRPr="005A6C44">
        <w:t>r</w:t>
      </w:r>
      <w:r w:rsidRPr="003B6835">
        <w:t>e</w:t>
      </w:r>
      <w:r w:rsidRPr="005A6C44">
        <w:t>d</w:t>
      </w:r>
      <w:r w:rsidRPr="003B6835">
        <w:t xml:space="preserve"> unde</w:t>
      </w:r>
      <w:r w:rsidRPr="005A6C44">
        <w:t>r</w:t>
      </w:r>
      <w:r w:rsidRPr="003B6835">
        <w:t xml:space="preserve"> th</w:t>
      </w:r>
      <w:r w:rsidRPr="005A6C44">
        <w:t>e</w:t>
      </w:r>
      <w:r w:rsidRPr="003B6835">
        <w:t xml:space="preserve"> </w:t>
      </w:r>
      <w:r w:rsidR="00CF486B" w:rsidRPr="003163C3">
        <w:t>Local Land Services Act 2013 No 51 and Biodiv</w:t>
      </w:r>
      <w:r w:rsidR="00CF486B">
        <w:t>ersity Conservation Act 2016</w:t>
      </w:r>
    </w:p>
    <w:p w:rsidR="0043201F" w:rsidRDefault="0043201F" w:rsidP="0043201F">
      <w:pPr>
        <w:pStyle w:val="ListBullet"/>
        <w:numPr>
          <w:ilvl w:val="0"/>
          <w:numId w:val="11"/>
        </w:numPr>
      </w:pPr>
      <w:r w:rsidRPr="003B6835">
        <w:t>Minima</w:t>
      </w:r>
      <w:r w:rsidRPr="005A6C44">
        <w:t>l</w:t>
      </w:r>
      <w:r w:rsidRPr="003B6835">
        <w:t xml:space="preserve"> clea</w:t>
      </w:r>
      <w:r w:rsidRPr="005A6C44">
        <w:t>r</w:t>
      </w:r>
      <w:r w:rsidRPr="003B6835">
        <w:t>in</w:t>
      </w:r>
      <w:r w:rsidRPr="005A6C44">
        <w:t>g</w:t>
      </w:r>
      <w:r w:rsidRPr="003B6835">
        <w:t xml:space="preserve"> o</w:t>
      </w:r>
      <w:r w:rsidRPr="005A6C44">
        <w:t>f</w:t>
      </w:r>
      <w:r w:rsidRPr="003B6835">
        <w:t xml:space="preserve"> vegetation</w:t>
      </w:r>
      <w:r w:rsidRPr="005A6C44">
        <w:t>,</w:t>
      </w:r>
      <w:r w:rsidRPr="003B6835">
        <w:t xml:space="preserve"> includin</w:t>
      </w:r>
      <w:r w:rsidRPr="005A6C44">
        <w:t>g</w:t>
      </w:r>
      <w:r w:rsidRPr="003B6835">
        <w:t xml:space="preserve"> t</w:t>
      </w:r>
      <w:r w:rsidRPr="005A6C44">
        <w:t>r</w:t>
      </w:r>
      <w:r w:rsidRPr="003B6835">
        <w:t>ee</w:t>
      </w:r>
      <w:r w:rsidRPr="005A6C44">
        <w:t>s</w:t>
      </w:r>
      <w:r w:rsidRPr="003B6835">
        <w:t xml:space="preserve"> les</w:t>
      </w:r>
      <w:r w:rsidRPr="005A6C44">
        <w:t>s</w:t>
      </w:r>
      <w:r w:rsidRPr="003B6835">
        <w:t xml:space="preserve"> tha</w:t>
      </w:r>
      <w:r w:rsidRPr="005A6C44">
        <w:t>n</w:t>
      </w:r>
      <w:r w:rsidRPr="003B6835">
        <w:t xml:space="preserve"> 4.</w:t>
      </w:r>
      <w:r w:rsidRPr="005A6C44">
        <w:t>5</w:t>
      </w:r>
      <w:r w:rsidRPr="003B6835">
        <w:t>m i</w:t>
      </w:r>
      <w:r w:rsidRPr="005A6C44">
        <w:t>n</w:t>
      </w:r>
      <w:r w:rsidRPr="003B6835">
        <w:t xml:space="preserve"> height</w:t>
      </w:r>
      <w:r w:rsidRPr="005A6C44">
        <w:t>,</w:t>
      </w:r>
      <w:r w:rsidRPr="003B6835">
        <w:t xml:space="preserve"> ma</w:t>
      </w:r>
      <w:r w:rsidRPr="005A6C44">
        <w:t>y</w:t>
      </w:r>
      <w:r w:rsidRPr="003B6835">
        <w:t xml:space="preserve"> b</w:t>
      </w:r>
      <w:r w:rsidRPr="005A6C44">
        <w:t>e</w:t>
      </w:r>
      <w:r w:rsidRPr="003B6835">
        <w:t xml:space="preserve"> unde</w:t>
      </w:r>
      <w:r w:rsidRPr="005A6C44">
        <w:t>r</w:t>
      </w:r>
      <w:r w:rsidRPr="003B6835">
        <w:t>take</w:t>
      </w:r>
      <w:r w:rsidRPr="005A6C44">
        <w:t>n</w:t>
      </w:r>
      <w:r w:rsidRPr="003B6835">
        <w:t xml:space="preserve"> </w:t>
      </w:r>
      <w:r w:rsidRPr="005A6C44">
        <w:t>w</w:t>
      </w:r>
      <w:r w:rsidRPr="003B6835">
        <w:t>ithou</w:t>
      </w:r>
      <w:r w:rsidRPr="005A6C44">
        <w:t>t</w:t>
      </w:r>
      <w:r w:rsidRPr="003B6835">
        <w:t xml:space="preserve"> consen</w:t>
      </w:r>
      <w:r w:rsidRPr="005A6C44">
        <w:t>t</w:t>
      </w:r>
      <w:r w:rsidRPr="003B6835">
        <w:t xml:space="preserve"> o</w:t>
      </w:r>
      <w:r w:rsidRPr="005A6C44">
        <w:t>r</w:t>
      </w:r>
      <w:r w:rsidRPr="003B6835">
        <w:t xml:space="preserve"> i</w:t>
      </w:r>
      <w:r w:rsidRPr="005A6C44">
        <w:t>n</w:t>
      </w:r>
      <w:r w:rsidRPr="003B6835">
        <w:t xml:space="preserve"> acco</w:t>
      </w:r>
      <w:r w:rsidRPr="005A6C44">
        <w:t>r</w:t>
      </w:r>
      <w:r w:rsidRPr="003B6835">
        <w:t>danc</w:t>
      </w:r>
      <w:r w:rsidRPr="005A6C44">
        <w:t>e</w:t>
      </w:r>
      <w:r w:rsidRPr="003B6835">
        <w:t xml:space="preserve"> </w:t>
      </w:r>
      <w:r w:rsidRPr="005A6C44">
        <w:t>w</w:t>
      </w:r>
      <w:r w:rsidRPr="003B6835">
        <w:t>it</w:t>
      </w:r>
      <w:r w:rsidRPr="005A6C44">
        <w:t>h</w:t>
      </w:r>
      <w:r w:rsidRPr="003B6835">
        <w:t xml:space="preserve"> approve</w:t>
      </w:r>
      <w:r w:rsidRPr="005A6C44">
        <w:t>d</w:t>
      </w:r>
      <w:r w:rsidRPr="003B6835">
        <w:t xml:space="preserve"> plan</w:t>
      </w:r>
      <w:r w:rsidRPr="005A6C44">
        <w:t>s</w:t>
      </w:r>
      <w:r w:rsidRPr="003B6835">
        <w:t xml:space="preserve"> fo</w:t>
      </w:r>
      <w:r w:rsidRPr="005A6C44">
        <w:t>r</w:t>
      </w:r>
      <w:r w:rsidRPr="003B6835">
        <w:t xml:space="preserve"> th</w:t>
      </w:r>
      <w:r w:rsidRPr="005A6C44">
        <w:t>e</w:t>
      </w:r>
      <w:r w:rsidRPr="003B6835">
        <w:t xml:space="preserve"> followin</w:t>
      </w:r>
      <w:r w:rsidRPr="005A6C44">
        <w:t>g</w:t>
      </w:r>
      <w:r>
        <w:t xml:space="preserve"> </w:t>
      </w:r>
      <w:r w:rsidRPr="003B6835">
        <w:t>pu</w:t>
      </w:r>
      <w:r w:rsidRPr="005A6C44">
        <w:t>r</w:t>
      </w:r>
      <w:r w:rsidRPr="003B6835">
        <w:t>poses</w:t>
      </w:r>
      <w:r w:rsidRPr="005A6C44">
        <w:t>:</w:t>
      </w:r>
    </w:p>
    <w:p w:rsidR="003163C3" w:rsidRPr="003163C3" w:rsidRDefault="003163C3" w:rsidP="0097716E">
      <w:pPr>
        <w:pStyle w:val="ListNumber3"/>
      </w:pPr>
      <w:r w:rsidRPr="003B6835">
        <w:rPr>
          <w:rFonts w:eastAsia="Meiryo"/>
        </w:rPr>
        <w:t>Su</w:t>
      </w:r>
      <w:r w:rsidRPr="005A6C44">
        <w:rPr>
          <w:rFonts w:eastAsia="Meiryo"/>
        </w:rPr>
        <w:t>r</w:t>
      </w:r>
      <w:r w:rsidRPr="003B6835">
        <w:rPr>
          <w:rFonts w:eastAsia="Meiryo"/>
        </w:rPr>
        <w:t>ve</w:t>
      </w:r>
      <w:r w:rsidRPr="005A6C44">
        <w:rPr>
          <w:rFonts w:eastAsia="Meiryo"/>
        </w:rPr>
        <w:t>y</w:t>
      </w:r>
      <w:r w:rsidRPr="003B6835">
        <w:rPr>
          <w:rFonts w:eastAsia="Meiryo"/>
        </w:rPr>
        <w:t xml:space="preserve"> o</w:t>
      </w:r>
      <w:r w:rsidRPr="005A6C44">
        <w:rPr>
          <w:rFonts w:eastAsia="Meiryo"/>
        </w:rPr>
        <w:t>r</w:t>
      </w:r>
      <w:r w:rsidRPr="003B6835">
        <w:rPr>
          <w:rFonts w:eastAsia="Meiryo"/>
        </w:rPr>
        <w:t xml:space="preserve"> geotechnica</w:t>
      </w:r>
      <w:r w:rsidRPr="005A6C44">
        <w:rPr>
          <w:rFonts w:eastAsia="Meiryo"/>
        </w:rPr>
        <w:t>l</w:t>
      </w:r>
      <w:r w:rsidRPr="003B6835">
        <w:rPr>
          <w:rFonts w:eastAsia="Meiryo"/>
        </w:rPr>
        <w:t xml:space="preserve"> investigation</w:t>
      </w:r>
      <w:r w:rsidRPr="005A6C44">
        <w:rPr>
          <w:rFonts w:eastAsia="Meiryo"/>
        </w:rPr>
        <w:t>s</w:t>
      </w:r>
      <w:r w:rsidRPr="003B6835">
        <w:rPr>
          <w:rFonts w:eastAsia="Meiryo"/>
        </w:rPr>
        <w:t xml:space="preserve"> wher</w:t>
      </w:r>
      <w:r w:rsidRPr="005A6C44">
        <w:rPr>
          <w:rFonts w:eastAsia="Meiryo"/>
        </w:rPr>
        <w:t>e</w:t>
      </w:r>
      <w:r w:rsidRPr="003B6835">
        <w:rPr>
          <w:rFonts w:eastAsia="Meiryo"/>
        </w:rPr>
        <w:t xml:space="preserve"> clea</w:t>
      </w:r>
      <w:r w:rsidRPr="005A6C44">
        <w:rPr>
          <w:rFonts w:eastAsia="Meiryo"/>
        </w:rPr>
        <w:t>r</w:t>
      </w:r>
      <w:r w:rsidRPr="003B6835">
        <w:rPr>
          <w:rFonts w:eastAsia="Meiryo"/>
        </w:rPr>
        <w:t>in</w:t>
      </w:r>
      <w:r w:rsidRPr="005A6C44">
        <w:rPr>
          <w:rFonts w:eastAsia="Meiryo"/>
        </w:rPr>
        <w:t>g</w:t>
      </w:r>
      <w:r w:rsidRPr="003B6835">
        <w:rPr>
          <w:rFonts w:eastAsia="Meiryo"/>
        </w:rPr>
        <w:t xml:space="preserve"> i</w:t>
      </w:r>
      <w:r w:rsidRPr="005A6C44">
        <w:rPr>
          <w:rFonts w:eastAsia="Meiryo"/>
        </w:rPr>
        <w:t>s</w:t>
      </w:r>
      <w:r w:rsidRPr="003B6835">
        <w:rPr>
          <w:rFonts w:eastAsia="Meiryo"/>
        </w:rPr>
        <w:t xml:space="preserve"> limite</w:t>
      </w:r>
      <w:r w:rsidRPr="005A6C44">
        <w:rPr>
          <w:rFonts w:eastAsia="Meiryo"/>
        </w:rPr>
        <w:t>d</w:t>
      </w:r>
      <w:r w:rsidRPr="003B6835">
        <w:rPr>
          <w:rFonts w:eastAsia="Meiryo"/>
        </w:rPr>
        <w:t xml:space="preserve"> t</w:t>
      </w:r>
      <w:r w:rsidRPr="005A6C44">
        <w:rPr>
          <w:rFonts w:eastAsia="Meiryo"/>
        </w:rPr>
        <w:t>o</w:t>
      </w:r>
      <w:r w:rsidRPr="003B6835">
        <w:rPr>
          <w:rFonts w:eastAsia="Meiryo"/>
        </w:rPr>
        <w:t xml:space="preserve"> obtainin</w:t>
      </w:r>
      <w:r w:rsidRPr="005A6C44">
        <w:rPr>
          <w:rFonts w:eastAsia="Meiryo"/>
        </w:rPr>
        <w:t>g</w:t>
      </w:r>
      <w:r w:rsidRPr="003B6835">
        <w:rPr>
          <w:rFonts w:eastAsia="Meiryo"/>
        </w:rPr>
        <w:t xml:space="preserve"> sit</w:t>
      </w:r>
      <w:r w:rsidRPr="005A6C44">
        <w:rPr>
          <w:rFonts w:eastAsia="Meiryo"/>
        </w:rPr>
        <w:t>e</w:t>
      </w:r>
      <w:r w:rsidRPr="003B6835">
        <w:rPr>
          <w:rFonts w:eastAsia="Meiryo"/>
        </w:rPr>
        <w:t xml:space="preserve"> line</w:t>
      </w:r>
      <w:r w:rsidRPr="005A6C44">
        <w:rPr>
          <w:rFonts w:eastAsia="Meiryo"/>
        </w:rPr>
        <w:t>s</w:t>
      </w:r>
      <w:r w:rsidRPr="003B6835">
        <w:rPr>
          <w:rFonts w:eastAsia="Meiryo"/>
        </w:rPr>
        <w:t xml:space="preserve"> o</w:t>
      </w:r>
      <w:r w:rsidRPr="005A6C44">
        <w:rPr>
          <w:rFonts w:eastAsia="Meiryo"/>
        </w:rPr>
        <w:t>r</w:t>
      </w:r>
      <w:r w:rsidRPr="003B6835">
        <w:rPr>
          <w:rFonts w:eastAsia="Meiryo"/>
        </w:rPr>
        <w:t xml:space="preserve"> essentia</w:t>
      </w:r>
      <w:r w:rsidRPr="005A6C44">
        <w:rPr>
          <w:rFonts w:eastAsia="Meiryo"/>
        </w:rPr>
        <w:t>l</w:t>
      </w:r>
      <w:r w:rsidRPr="003B6835">
        <w:rPr>
          <w:rFonts w:eastAsia="Meiryo"/>
        </w:rPr>
        <w:t xml:space="preserve"> vehicl</w:t>
      </w:r>
      <w:r w:rsidRPr="005A6C44">
        <w:rPr>
          <w:rFonts w:eastAsia="Meiryo"/>
        </w:rPr>
        <w:t>e</w:t>
      </w:r>
      <w:r w:rsidRPr="003B6835">
        <w:rPr>
          <w:rFonts w:eastAsia="Meiryo"/>
        </w:rPr>
        <w:t xml:space="preserve"> access</w:t>
      </w:r>
    </w:p>
    <w:p w:rsidR="003163C3" w:rsidRPr="003163C3" w:rsidRDefault="003163C3" w:rsidP="0097716E">
      <w:pPr>
        <w:pStyle w:val="ListNumber3"/>
      </w:pPr>
      <w:r w:rsidRPr="00562344">
        <w:rPr>
          <w:rFonts w:eastAsia="Meiryo"/>
        </w:rPr>
        <w:t>Reduction of the fire hazard in accordance with a notice under</w:t>
      </w:r>
      <w:r w:rsidR="0097716E">
        <w:rPr>
          <w:rFonts w:eastAsia="Meiryo"/>
        </w:rPr>
        <w:t>:</w:t>
      </w:r>
    </w:p>
    <w:p w:rsidR="003163C3" w:rsidRDefault="003163C3" w:rsidP="003163C3">
      <w:pPr>
        <w:pStyle w:val="ListBullet"/>
        <w:numPr>
          <w:ilvl w:val="2"/>
          <w:numId w:val="11"/>
        </w:numPr>
      </w:pPr>
      <w:r w:rsidRPr="00562344">
        <w:t>According to Rural Fires Act No 65</w:t>
      </w:r>
    </w:p>
    <w:p w:rsidR="003163C3" w:rsidRPr="005A6C44" w:rsidRDefault="003163C3" w:rsidP="003163C3">
      <w:pPr>
        <w:pStyle w:val="ListBullet"/>
        <w:numPr>
          <w:ilvl w:val="2"/>
          <w:numId w:val="11"/>
        </w:numPr>
      </w:pPr>
      <w:r w:rsidRPr="003B6835">
        <w:t>Acco</w:t>
      </w:r>
      <w:r w:rsidRPr="005A6C44">
        <w:t>r</w:t>
      </w:r>
      <w:r w:rsidRPr="003B6835">
        <w:t>din</w:t>
      </w:r>
      <w:r w:rsidRPr="005A6C44">
        <w:t>g</w:t>
      </w:r>
      <w:r w:rsidRPr="003B6835">
        <w:t xml:space="preserve"> t</w:t>
      </w:r>
      <w:r w:rsidRPr="005A6C44">
        <w:t>o</w:t>
      </w:r>
      <w:r w:rsidRPr="003B6835">
        <w:t xml:space="preserve"> th</w:t>
      </w:r>
      <w:r w:rsidRPr="005A6C44">
        <w:t>e</w:t>
      </w:r>
      <w:r w:rsidRPr="003B6835">
        <w:t xml:space="preserve"> need</w:t>
      </w:r>
      <w:r w:rsidRPr="005A6C44">
        <w:t>s</w:t>
      </w:r>
      <w:r w:rsidRPr="003B6835">
        <w:t xml:space="preserve"> o</w:t>
      </w:r>
      <w:r w:rsidRPr="005A6C44">
        <w:t>f</w:t>
      </w:r>
      <w:r w:rsidRPr="003B6835">
        <w:t xml:space="preserve"> </w:t>
      </w:r>
      <w:r w:rsidRPr="005A6C44">
        <w:t>a</w:t>
      </w:r>
      <w:r w:rsidRPr="003B6835">
        <w:t xml:space="preserve"> fi</w:t>
      </w:r>
      <w:r w:rsidRPr="005A6C44">
        <w:t>re</w:t>
      </w:r>
      <w:r w:rsidRPr="003B6835">
        <w:t xml:space="preserve"> </w:t>
      </w:r>
      <w:r w:rsidRPr="005A6C44">
        <w:t>r</w:t>
      </w:r>
      <w:r w:rsidRPr="003B6835">
        <w:t>adiatio</w:t>
      </w:r>
      <w:r w:rsidRPr="005A6C44">
        <w:t>n</w:t>
      </w:r>
      <w:r w:rsidRPr="003B6835">
        <w:t xml:space="preserve"> zon</w:t>
      </w:r>
      <w:r w:rsidRPr="005A6C44">
        <w:t>e</w:t>
      </w:r>
      <w:r w:rsidRPr="003B6835">
        <w:t xml:space="preserve"> a</w:t>
      </w:r>
      <w:r w:rsidRPr="005A6C44">
        <w:t>t</w:t>
      </w:r>
      <w:r w:rsidRPr="003B6835">
        <w:t xml:space="preserve"> th</w:t>
      </w:r>
      <w:r w:rsidRPr="005A6C44">
        <w:t>e</w:t>
      </w:r>
      <w:r w:rsidRPr="003B6835">
        <w:t xml:space="preserve"> di</w:t>
      </w:r>
      <w:r w:rsidRPr="005A6C44">
        <w:t>r</w:t>
      </w:r>
      <w:r w:rsidRPr="003B6835">
        <w:t>ectio</w:t>
      </w:r>
      <w:r w:rsidRPr="005A6C44">
        <w:t>n</w:t>
      </w:r>
      <w:r w:rsidRPr="003B6835">
        <w:t xml:space="preserve"> o</w:t>
      </w:r>
      <w:r w:rsidRPr="005A6C44">
        <w:t>f</w:t>
      </w:r>
      <w:r w:rsidRPr="003B6835">
        <w:t xml:space="preserve"> Council</w:t>
      </w:r>
      <w:r w:rsidRPr="005A6C44">
        <w:t>,</w:t>
      </w:r>
      <w:r w:rsidRPr="003B6835">
        <w:t xml:space="preserve"> p</w:t>
      </w:r>
      <w:r w:rsidRPr="005A6C44">
        <w:t>r</w:t>
      </w:r>
      <w:r w:rsidRPr="003B6835">
        <w:t>ovidin</w:t>
      </w:r>
      <w:r w:rsidRPr="005A6C44">
        <w:t>g</w:t>
      </w:r>
      <w:r w:rsidRPr="003B6835">
        <w:t xml:space="preserve"> th</w:t>
      </w:r>
      <w:r w:rsidRPr="005A6C44">
        <w:t>e</w:t>
      </w:r>
      <w:r w:rsidRPr="003B6835">
        <w:t xml:space="preserve"> mate</w:t>
      </w:r>
      <w:r w:rsidRPr="005A6C44">
        <w:t>r</w:t>
      </w:r>
      <w:r w:rsidRPr="003B6835">
        <w:t>ia</w:t>
      </w:r>
      <w:r w:rsidRPr="005A6C44">
        <w:t>l</w:t>
      </w:r>
      <w:r w:rsidRPr="003B6835">
        <w:t xml:space="preserve"> i</w:t>
      </w:r>
      <w:r w:rsidRPr="005A6C44">
        <w:t>s</w:t>
      </w:r>
      <w:r w:rsidRPr="003B6835">
        <w:t xml:space="preserve"> </w:t>
      </w:r>
      <w:r w:rsidRPr="005A6C44">
        <w:t>r</w:t>
      </w:r>
      <w:r w:rsidRPr="003B6835">
        <w:t>emove</w:t>
      </w:r>
      <w:r w:rsidRPr="005A6C44">
        <w:t>d</w:t>
      </w:r>
      <w:r w:rsidRPr="003B6835">
        <w:t xml:space="preserve"> i</w:t>
      </w:r>
      <w:r w:rsidRPr="005A6C44">
        <w:t>n</w:t>
      </w:r>
      <w:r w:rsidRPr="003B6835">
        <w:t xml:space="preserve"> </w:t>
      </w:r>
      <w:r w:rsidRPr="005A6C44">
        <w:t>a</w:t>
      </w:r>
      <w:r w:rsidRPr="003B6835">
        <w:t xml:space="preserve"> wa</w:t>
      </w:r>
      <w:r w:rsidRPr="005A6C44">
        <w:t>y</w:t>
      </w:r>
      <w:r w:rsidRPr="003B6835">
        <w:t xml:space="preserve"> tha</w:t>
      </w:r>
      <w:r w:rsidRPr="005A6C44">
        <w:t>t</w:t>
      </w:r>
      <w:r w:rsidRPr="003B6835">
        <w:t xml:space="preserve"> doe</w:t>
      </w:r>
      <w:r w:rsidRPr="005A6C44">
        <w:t>s</w:t>
      </w:r>
      <w:r w:rsidRPr="003B6835">
        <w:t xml:space="preserve"> no</w:t>
      </w:r>
      <w:r w:rsidRPr="005A6C44">
        <w:t>t</w:t>
      </w:r>
      <w:r w:rsidRPr="003B6835">
        <w:t xml:space="preserve"> distu</w:t>
      </w:r>
      <w:r w:rsidRPr="005A6C44">
        <w:t>rb</w:t>
      </w:r>
      <w:r w:rsidRPr="003B6835">
        <w:t xml:space="preserve"> th</w:t>
      </w:r>
      <w:r w:rsidRPr="005A6C44">
        <w:t>e</w:t>
      </w:r>
      <w:r w:rsidRPr="003B6835">
        <w:t xml:space="preserve"> g</w:t>
      </w:r>
      <w:r w:rsidRPr="005A6C44">
        <w:t>r</w:t>
      </w:r>
      <w:r w:rsidRPr="003B6835">
        <w:t>oun</w:t>
      </w:r>
      <w:r w:rsidRPr="005A6C44">
        <w:t>d</w:t>
      </w:r>
      <w:r w:rsidRPr="003B6835">
        <w:t xml:space="preserve"> su</w:t>
      </w:r>
      <w:r w:rsidRPr="005A6C44">
        <w:t>r</w:t>
      </w:r>
      <w:r w:rsidRPr="003B6835">
        <w:t>face</w:t>
      </w:r>
    </w:p>
    <w:p w:rsidR="0043201F" w:rsidRPr="003163C3" w:rsidRDefault="0043201F" w:rsidP="003163C3">
      <w:pPr>
        <w:pStyle w:val="ListBullet"/>
        <w:numPr>
          <w:ilvl w:val="0"/>
          <w:numId w:val="11"/>
        </w:numPr>
      </w:pPr>
      <w:r w:rsidRPr="003163C3">
        <w:t>In compliance with a notice for the destruction of noxious weeds or vegetation harbouring vermin</w:t>
      </w:r>
    </w:p>
    <w:p w:rsidR="0043201F" w:rsidRPr="003163C3" w:rsidRDefault="0043201F" w:rsidP="003163C3">
      <w:pPr>
        <w:pStyle w:val="ListBullet"/>
        <w:numPr>
          <w:ilvl w:val="0"/>
          <w:numId w:val="11"/>
        </w:numPr>
      </w:pPr>
      <w:r w:rsidRPr="003163C3">
        <w:t xml:space="preserve">Activities not requiring development consent, providing the material is removed in a way that does </w:t>
      </w:r>
      <w:r w:rsidR="00254EFC">
        <w:t>not disturb the ground surface as in (ii) above,</w:t>
      </w:r>
      <w:r w:rsidRPr="003163C3">
        <w:t xml:space="preserve"> </w:t>
      </w:r>
      <w:r w:rsidR="00254EFC">
        <w:t>the land is not within 20</w:t>
      </w:r>
      <w:r w:rsidR="00BA72B4">
        <w:t>m</w:t>
      </w:r>
      <w:r w:rsidRPr="003163C3">
        <w:t xml:space="preserve"> of an </w:t>
      </w:r>
      <w:r w:rsidRPr="003163C3">
        <w:lastRenderedPageBreak/>
        <w:t>urban stream and/or the gradient is not steeper than 1(V):4(H) or not covered by the Local Land Services Act 2013 No 51 and Biodiv</w:t>
      </w:r>
      <w:r w:rsidR="00CF486B">
        <w:t>ersity Conservation Act 2016.</w:t>
      </w:r>
    </w:p>
    <w:p w:rsidR="0043201F" w:rsidRPr="005A6C44" w:rsidRDefault="0043201F" w:rsidP="003163C3">
      <w:pPr>
        <w:pStyle w:val="BodyText"/>
      </w:pPr>
      <w:r w:rsidRPr="005A6C44">
        <w:t>F</w:t>
      </w:r>
      <w:r w:rsidRPr="003B6835">
        <w:t>o</w:t>
      </w:r>
      <w:r w:rsidRPr="005A6C44">
        <w:t>r</w:t>
      </w:r>
      <w:r w:rsidRPr="003B6835">
        <w:t xml:space="preserve"> subdivisiona</w:t>
      </w:r>
      <w:r w:rsidRPr="005A6C44">
        <w:t>l</w:t>
      </w:r>
      <w:r w:rsidRPr="003B6835">
        <w:t xml:space="preserve"> wo</w:t>
      </w:r>
      <w:r w:rsidRPr="005A6C44">
        <w:t>rk</w:t>
      </w:r>
      <w:r w:rsidRPr="003B6835">
        <w:t xml:space="preserve"> clea</w:t>
      </w:r>
      <w:r w:rsidRPr="005A6C44">
        <w:t>r</w:t>
      </w:r>
      <w:r w:rsidRPr="003B6835">
        <w:t>in</w:t>
      </w:r>
      <w:r w:rsidRPr="005A6C44">
        <w:t>g</w:t>
      </w:r>
      <w:r w:rsidRPr="003B6835">
        <w:t xml:space="preserve"> mus</w:t>
      </w:r>
      <w:r w:rsidRPr="005A6C44">
        <w:t>t</w:t>
      </w:r>
      <w:r w:rsidRPr="003B6835">
        <w:t xml:space="preserve"> b</w:t>
      </w:r>
      <w:r w:rsidRPr="005A6C44">
        <w:t>e</w:t>
      </w:r>
      <w:r w:rsidRPr="003B6835">
        <w:t xml:space="preserve"> limite</w:t>
      </w:r>
      <w:r w:rsidRPr="005A6C44">
        <w:t>d</w:t>
      </w:r>
      <w:r w:rsidRPr="003B6835">
        <w:t xml:space="preserve"> t</w:t>
      </w:r>
      <w:r w:rsidRPr="005A6C44">
        <w:t>o</w:t>
      </w:r>
      <w:r w:rsidRPr="003B6835">
        <w:t xml:space="preserve"> </w:t>
      </w:r>
      <w:r w:rsidRPr="005A6C44">
        <w:t>2</w:t>
      </w:r>
      <w:r w:rsidRPr="003B6835">
        <w:t>m f</w:t>
      </w:r>
      <w:r w:rsidRPr="005A6C44">
        <w:t>r</w:t>
      </w:r>
      <w:r w:rsidRPr="003B6835">
        <w:t>o</w:t>
      </w:r>
      <w:r w:rsidRPr="005A6C44">
        <w:t>m</w:t>
      </w:r>
      <w:r w:rsidRPr="003B6835">
        <w:t xml:space="preserve"> th</w:t>
      </w:r>
      <w:r w:rsidRPr="005A6C44">
        <w:t>e</w:t>
      </w:r>
      <w:r w:rsidRPr="003B6835">
        <w:t xml:space="preserve"> edg</w:t>
      </w:r>
      <w:r w:rsidRPr="005A6C44">
        <w:t>e</w:t>
      </w:r>
      <w:r w:rsidRPr="003B6835">
        <w:t xml:space="preserve"> o</w:t>
      </w:r>
      <w:r w:rsidRPr="005A6C44">
        <w:t>f</w:t>
      </w:r>
      <w:r w:rsidRPr="003B6835">
        <w:t xml:space="preserve"> an</w:t>
      </w:r>
      <w:r w:rsidRPr="005A6C44">
        <w:t>y</w:t>
      </w:r>
      <w:r w:rsidRPr="003B6835">
        <w:t xml:space="preserve"> essentia</w:t>
      </w:r>
      <w:r w:rsidRPr="005A6C44">
        <w:t>l</w:t>
      </w:r>
      <w:r w:rsidRPr="003B6835">
        <w:t xml:space="preserve"> const</w:t>
      </w:r>
      <w:r w:rsidRPr="005A6C44">
        <w:t>r</w:t>
      </w:r>
      <w:r w:rsidRPr="003B6835">
        <w:t>uctio</w:t>
      </w:r>
      <w:r w:rsidRPr="005A6C44">
        <w:t>n</w:t>
      </w:r>
      <w:r w:rsidRPr="003B6835">
        <w:t xml:space="preserve"> activit</w:t>
      </w:r>
      <w:r w:rsidRPr="005A6C44">
        <w:t>y</w:t>
      </w:r>
      <w:r w:rsidRPr="003B6835">
        <w:t xml:space="preserve"> a</w:t>
      </w:r>
      <w:r w:rsidRPr="005A6C44">
        <w:t>s</w:t>
      </w:r>
      <w:r w:rsidRPr="003B6835">
        <w:t xml:space="preserve"> sho</w:t>
      </w:r>
      <w:r w:rsidRPr="005A6C44">
        <w:t>wn</w:t>
      </w:r>
      <w:r w:rsidRPr="003B6835">
        <w:t xml:space="preserve"> o</w:t>
      </w:r>
      <w:r w:rsidRPr="005A6C44">
        <w:t>n</w:t>
      </w:r>
      <w:r w:rsidRPr="003B6835">
        <w:t xml:space="preserve"> th</w:t>
      </w:r>
      <w:r w:rsidRPr="005A6C44">
        <w:t>e</w:t>
      </w:r>
      <w:r w:rsidRPr="003B6835">
        <w:t xml:space="preserve"> </w:t>
      </w:r>
      <w:r>
        <w:t>E</w:t>
      </w:r>
      <w:r w:rsidRPr="003B6835">
        <w:t>nginee</w:t>
      </w:r>
      <w:r w:rsidRPr="005A6C44">
        <w:t>r</w:t>
      </w:r>
      <w:r w:rsidRPr="003B6835">
        <w:t>in</w:t>
      </w:r>
      <w:r w:rsidRPr="005A6C44">
        <w:t>g</w:t>
      </w:r>
      <w:r w:rsidRPr="003B6835">
        <w:t xml:space="preserve"> </w:t>
      </w:r>
      <w:r>
        <w:t>P</w:t>
      </w:r>
      <w:r w:rsidRPr="003B6835">
        <w:t>lans</w:t>
      </w:r>
      <w:r w:rsidRPr="005A6C44">
        <w:t>.</w:t>
      </w:r>
    </w:p>
    <w:p w:rsidR="0043201F" w:rsidRPr="005A6C44" w:rsidRDefault="0043201F" w:rsidP="003163C3">
      <w:pPr>
        <w:pStyle w:val="BodyText"/>
      </w:pPr>
      <w:r w:rsidRPr="003B6835">
        <w:t>Al</w:t>
      </w:r>
      <w:r w:rsidRPr="005A6C44">
        <w:t>l</w:t>
      </w:r>
      <w:r w:rsidRPr="003B6835">
        <w:t xml:space="preserve"> </w:t>
      </w:r>
      <w:r w:rsidRPr="005A6C44">
        <w:t>r</w:t>
      </w:r>
      <w:r w:rsidRPr="003B6835">
        <w:t>easonabl</w:t>
      </w:r>
      <w:r w:rsidRPr="005A6C44">
        <w:t xml:space="preserve">e </w:t>
      </w:r>
      <w:r w:rsidRPr="003B6835">
        <w:t>ca</w:t>
      </w:r>
      <w:r w:rsidRPr="005A6C44">
        <w:t>re</w:t>
      </w:r>
      <w:r w:rsidRPr="003B6835">
        <w:t xml:space="preserve"> mus</w:t>
      </w:r>
      <w:r w:rsidRPr="005A6C44">
        <w:t>t</w:t>
      </w:r>
      <w:r w:rsidRPr="003B6835">
        <w:t xml:space="preserve"> b</w:t>
      </w:r>
      <w:r w:rsidRPr="005A6C44">
        <w:t>e</w:t>
      </w:r>
      <w:r w:rsidRPr="003B6835">
        <w:t xml:space="preserve"> take</w:t>
      </w:r>
      <w:r w:rsidRPr="005A6C44">
        <w:t>n</w:t>
      </w:r>
      <w:r w:rsidRPr="003B6835">
        <w:t xml:space="preserve"> t</w:t>
      </w:r>
      <w:r w:rsidRPr="005A6C44">
        <w:t xml:space="preserve">o </w:t>
      </w:r>
      <w:r w:rsidRPr="003B6835">
        <w:t>p</w:t>
      </w:r>
      <w:r w:rsidRPr="005A6C44">
        <w:t>r</w:t>
      </w:r>
      <w:r w:rsidRPr="003B6835">
        <w:t>otec</w:t>
      </w:r>
      <w:r w:rsidRPr="005A6C44">
        <w:t xml:space="preserve">t </w:t>
      </w:r>
      <w:r w:rsidRPr="003B6835">
        <w:t>othe</w:t>
      </w:r>
      <w:r w:rsidRPr="005A6C44">
        <w:t>r</w:t>
      </w:r>
      <w:r w:rsidRPr="003B6835">
        <w:t xml:space="preserve"> vegetatio</w:t>
      </w:r>
      <w:r w:rsidRPr="005A6C44">
        <w:t>n</w:t>
      </w:r>
      <w:r w:rsidRPr="003B6835">
        <w:t xml:space="preserve"> f</w:t>
      </w:r>
      <w:r w:rsidRPr="005A6C44">
        <w:t>r</w:t>
      </w:r>
      <w:r w:rsidRPr="003B6835">
        <w:t>o</w:t>
      </w:r>
      <w:r w:rsidRPr="005A6C44">
        <w:t>m</w:t>
      </w:r>
      <w:r w:rsidRPr="003B6835">
        <w:t xml:space="preserve"> damag</w:t>
      </w:r>
      <w:r w:rsidRPr="005A6C44">
        <w:t>e</w:t>
      </w:r>
      <w:r w:rsidRPr="003B6835">
        <w:t xml:space="preserve"> du</w:t>
      </w:r>
      <w:r w:rsidRPr="005A6C44">
        <w:t>r</w:t>
      </w:r>
      <w:r w:rsidRPr="003B6835">
        <w:t>in</w:t>
      </w:r>
      <w:r w:rsidRPr="005A6C44">
        <w:t>g</w:t>
      </w:r>
      <w:r w:rsidRPr="003B6835">
        <w:t xml:space="preserve"> const</w:t>
      </w:r>
      <w:r w:rsidRPr="005A6C44">
        <w:t>r</w:t>
      </w:r>
      <w:r w:rsidRPr="003B6835">
        <w:t>uction</w:t>
      </w:r>
      <w:r w:rsidRPr="005A6C44">
        <w:t>.</w:t>
      </w:r>
      <w:r w:rsidRPr="003B6835">
        <w:t xml:space="preserve"> Thi</w:t>
      </w:r>
      <w:r w:rsidRPr="005A6C44">
        <w:t>s</w:t>
      </w:r>
      <w:r w:rsidRPr="003B6835">
        <w:t xml:space="preserve"> wil</w:t>
      </w:r>
      <w:r w:rsidRPr="005A6C44">
        <w:t>l</w:t>
      </w:r>
      <w:r w:rsidRPr="003B6835">
        <w:t xml:space="preserve"> includ</w:t>
      </w:r>
      <w:r w:rsidRPr="005A6C44">
        <w:t>e</w:t>
      </w:r>
      <w:r w:rsidRPr="003B6835">
        <w:t xml:space="preserve"> th</w:t>
      </w:r>
      <w:r w:rsidRPr="005A6C44">
        <w:t>e</w:t>
      </w:r>
      <w:r w:rsidRPr="003B6835">
        <w:t xml:space="preserve"> following</w:t>
      </w:r>
      <w:r w:rsidRPr="005A6C44">
        <w:t>:</w:t>
      </w:r>
    </w:p>
    <w:p w:rsidR="0043201F" w:rsidRPr="005A6C44" w:rsidRDefault="0043201F" w:rsidP="003163C3">
      <w:pPr>
        <w:pStyle w:val="ListBullet"/>
        <w:numPr>
          <w:ilvl w:val="0"/>
          <w:numId w:val="11"/>
        </w:numPr>
      </w:pPr>
      <w:r w:rsidRPr="005A6C44">
        <w:t>C</w:t>
      </w:r>
      <w:r w:rsidRPr="003B6835">
        <w:t>learl</w:t>
      </w:r>
      <w:r w:rsidRPr="005A6C44">
        <w:t>y</w:t>
      </w:r>
      <w:r w:rsidRPr="003B6835">
        <w:t xml:space="preserve"> ma</w:t>
      </w:r>
      <w:r w:rsidRPr="005A6C44">
        <w:t>r</w:t>
      </w:r>
      <w:r w:rsidRPr="003B6835">
        <w:t>kin</w:t>
      </w:r>
      <w:r w:rsidRPr="005A6C44">
        <w:t>g</w:t>
      </w:r>
      <w:r w:rsidRPr="003B6835">
        <w:t xml:space="preserve"> t</w:t>
      </w:r>
      <w:r w:rsidRPr="005A6C44">
        <w:t>r</w:t>
      </w:r>
      <w:r w:rsidRPr="003B6835">
        <w:t>ee</w:t>
      </w:r>
      <w:r w:rsidRPr="005A6C44">
        <w:t>s</w:t>
      </w:r>
      <w:r w:rsidRPr="003B6835">
        <w:t xml:space="preserve"> t</w:t>
      </w:r>
      <w:r w:rsidRPr="005A6C44">
        <w:t>o</w:t>
      </w:r>
      <w:r w:rsidRPr="003B6835">
        <w:t xml:space="preserve"> </w:t>
      </w:r>
      <w:r w:rsidRPr="005A6C44">
        <w:t>r</w:t>
      </w:r>
      <w:r w:rsidRPr="003B6835">
        <w:t>emain</w:t>
      </w:r>
    </w:p>
    <w:p w:rsidR="0043201F" w:rsidRPr="005A6C44" w:rsidRDefault="0043201F" w:rsidP="003163C3">
      <w:pPr>
        <w:pStyle w:val="ListBullet"/>
        <w:numPr>
          <w:ilvl w:val="0"/>
          <w:numId w:val="11"/>
        </w:numPr>
      </w:pPr>
      <w:r w:rsidRPr="003B6835">
        <w:t>Avoidin</w:t>
      </w:r>
      <w:r w:rsidRPr="005A6C44">
        <w:t>g</w:t>
      </w:r>
      <w:r w:rsidRPr="003B6835">
        <w:t xml:space="preserve"> compactio</w:t>
      </w:r>
      <w:r w:rsidRPr="005A6C44">
        <w:t>n</w:t>
      </w:r>
      <w:r w:rsidRPr="003B6835">
        <w:t xml:space="preserve"> o</w:t>
      </w:r>
      <w:r w:rsidRPr="005A6C44">
        <w:t>f</w:t>
      </w:r>
      <w:r w:rsidRPr="003B6835">
        <w:t xml:space="preserve"> g</w:t>
      </w:r>
      <w:r w:rsidRPr="005A6C44">
        <w:t>r</w:t>
      </w:r>
      <w:r w:rsidRPr="003B6835">
        <w:t>oun</w:t>
      </w:r>
      <w:r w:rsidRPr="005A6C44">
        <w:t>d</w:t>
      </w:r>
      <w:r w:rsidRPr="003B6835">
        <w:t xml:space="preserve"> </w:t>
      </w:r>
      <w:r w:rsidRPr="005A6C44">
        <w:t>w</w:t>
      </w:r>
      <w:r w:rsidRPr="003B6835">
        <w:t>ithi</w:t>
      </w:r>
      <w:r w:rsidRPr="005A6C44">
        <w:t>n</w:t>
      </w:r>
      <w:r w:rsidRPr="003B6835">
        <w:t xml:space="preserve"> th</w:t>
      </w:r>
      <w:r w:rsidRPr="005A6C44">
        <w:t>e</w:t>
      </w:r>
      <w:r w:rsidRPr="003B6835">
        <w:t xml:space="preserve"> d</w:t>
      </w:r>
      <w:r w:rsidRPr="005A6C44">
        <w:t>r</w:t>
      </w:r>
      <w:r w:rsidRPr="003B6835">
        <w:t>i</w:t>
      </w:r>
      <w:r w:rsidRPr="005A6C44">
        <w:t>p</w:t>
      </w:r>
      <w:r w:rsidRPr="003B6835">
        <w:t xml:space="preserve"> lin</w:t>
      </w:r>
      <w:r w:rsidRPr="005A6C44">
        <w:t>e</w:t>
      </w:r>
      <w:r w:rsidRPr="003B6835">
        <w:t xml:space="preserve"> o</w:t>
      </w:r>
      <w:r w:rsidRPr="005A6C44">
        <w:t>f</w:t>
      </w:r>
      <w:r w:rsidRPr="003B6835">
        <w:t xml:space="preserve"> t</w:t>
      </w:r>
      <w:r w:rsidRPr="005A6C44">
        <w:t>r</w:t>
      </w:r>
      <w:r w:rsidRPr="003B6835">
        <w:t>ee</w:t>
      </w:r>
      <w:r w:rsidRPr="005A6C44">
        <w:t>s</w:t>
      </w:r>
      <w:r w:rsidRPr="003B6835">
        <w:t xml:space="preserve"> t</w:t>
      </w:r>
      <w:r w:rsidRPr="005A6C44">
        <w:t>o</w:t>
      </w:r>
      <w:r w:rsidRPr="003B6835">
        <w:t xml:space="preserve"> </w:t>
      </w:r>
      <w:r w:rsidRPr="005A6C44">
        <w:t>r</w:t>
      </w:r>
      <w:r w:rsidRPr="003B6835">
        <w:t>emain</w:t>
      </w:r>
    </w:p>
    <w:p w:rsidR="0043201F" w:rsidRPr="005A6C44" w:rsidRDefault="0043201F" w:rsidP="003163C3">
      <w:pPr>
        <w:pStyle w:val="ListBullet"/>
        <w:numPr>
          <w:ilvl w:val="0"/>
          <w:numId w:val="11"/>
        </w:numPr>
      </w:pPr>
      <w:r w:rsidRPr="005A6C44">
        <w:t>C</w:t>
      </w:r>
      <w:r w:rsidRPr="003B6835">
        <w:t>learl</w:t>
      </w:r>
      <w:r w:rsidRPr="005A6C44">
        <w:t>y</w:t>
      </w:r>
      <w:r w:rsidRPr="003B6835">
        <w:t xml:space="preserve"> delineatin</w:t>
      </w:r>
      <w:r w:rsidRPr="005A6C44">
        <w:t>g</w:t>
      </w:r>
      <w:r w:rsidRPr="003B6835">
        <w:t xml:space="preserve"> th</w:t>
      </w:r>
      <w:r w:rsidRPr="005A6C44">
        <w:t>e</w:t>
      </w:r>
      <w:r w:rsidRPr="003B6835">
        <w:t xml:space="preserve"> a</w:t>
      </w:r>
      <w:r w:rsidRPr="005A6C44">
        <w:t>r</w:t>
      </w:r>
      <w:r w:rsidRPr="003B6835">
        <w:t>e</w:t>
      </w:r>
      <w:r w:rsidRPr="005A6C44">
        <w:t>a</w:t>
      </w:r>
      <w:r w:rsidRPr="003B6835">
        <w:t xml:space="preserve"> o</w:t>
      </w:r>
      <w:r w:rsidRPr="005A6C44">
        <w:t>f</w:t>
      </w:r>
      <w:r w:rsidRPr="003B6835">
        <w:t xml:space="preserve"> distu</w:t>
      </w:r>
      <w:r w:rsidRPr="005A6C44">
        <w:t>r</w:t>
      </w:r>
      <w:r w:rsidRPr="003B6835">
        <w:t>banc</w:t>
      </w:r>
      <w:r w:rsidRPr="005A6C44">
        <w:t>e</w:t>
      </w:r>
      <w:r w:rsidRPr="003B6835">
        <w:t xml:space="preserve"> an</w:t>
      </w:r>
      <w:r w:rsidRPr="005A6C44">
        <w:t>d</w:t>
      </w:r>
      <w:r w:rsidRPr="003B6835">
        <w:t xml:space="preserve"> keepin</w:t>
      </w:r>
      <w:r w:rsidRPr="005A6C44">
        <w:t>g</w:t>
      </w:r>
      <w:r w:rsidRPr="003B6835">
        <w:t xml:space="preserve"> al</w:t>
      </w:r>
      <w:r w:rsidRPr="005A6C44">
        <w:t>l</w:t>
      </w:r>
      <w:r w:rsidRPr="003B6835">
        <w:t xml:space="preserve"> vehicles</w:t>
      </w:r>
      <w:r w:rsidRPr="005A6C44">
        <w:t>,</w:t>
      </w:r>
      <w:r w:rsidRPr="003B6835">
        <w:t xml:space="preserve"> buildin</w:t>
      </w:r>
      <w:r w:rsidRPr="005A6C44">
        <w:t>g</w:t>
      </w:r>
      <w:r w:rsidRPr="003B6835">
        <w:t xml:space="preserve"> mate</w:t>
      </w:r>
      <w:r w:rsidRPr="005A6C44">
        <w:t>r</w:t>
      </w:r>
      <w:r w:rsidRPr="003B6835">
        <w:t>ial</w:t>
      </w:r>
      <w:r w:rsidRPr="005A6C44">
        <w:t>s</w:t>
      </w:r>
      <w:r>
        <w:t xml:space="preserve"> </w:t>
      </w:r>
      <w:r w:rsidRPr="003B6835">
        <w:t>an</w:t>
      </w:r>
      <w:r w:rsidRPr="005A6C44">
        <w:t>d</w:t>
      </w:r>
      <w:r w:rsidRPr="003B6835">
        <w:t xml:space="preserve"> </w:t>
      </w:r>
      <w:r w:rsidRPr="005A6C44">
        <w:t>r</w:t>
      </w:r>
      <w:r w:rsidRPr="003B6835">
        <w:t>efus</w:t>
      </w:r>
      <w:r w:rsidRPr="005A6C44">
        <w:t>e</w:t>
      </w:r>
      <w:r w:rsidRPr="003B6835">
        <w:t xml:space="preserve"> </w:t>
      </w:r>
      <w:r w:rsidRPr="005A6C44">
        <w:t>w</w:t>
      </w:r>
      <w:r w:rsidRPr="003B6835">
        <w:t>ithi</w:t>
      </w:r>
      <w:r w:rsidRPr="005A6C44">
        <w:t>n</w:t>
      </w:r>
      <w:r w:rsidRPr="003B6835">
        <w:t xml:space="preserve"> tha</w:t>
      </w:r>
      <w:r w:rsidRPr="005A6C44">
        <w:t>t</w:t>
      </w:r>
      <w:r w:rsidRPr="003B6835">
        <w:t xml:space="preserve"> a</w:t>
      </w:r>
      <w:r w:rsidRPr="005A6C44">
        <w:t>r</w:t>
      </w:r>
      <w:r w:rsidRPr="003B6835">
        <w:t>ea</w:t>
      </w:r>
      <w:r w:rsidRPr="005A6C44">
        <w:t>.</w:t>
      </w:r>
      <w:r w:rsidRPr="003B6835">
        <w:t xml:space="preserve"> Thes</w:t>
      </w:r>
      <w:r w:rsidRPr="005A6C44">
        <w:t>e</w:t>
      </w:r>
      <w:r w:rsidRPr="003B6835">
        <w:t xml:space="preserve"> a</w:t>
      </w:r>
      <w:r w:rsidRPr="005A6C44">
        <w:t>r</w:t>
      </w:r>
      <w:r w:rsidRPr="003B6835">
        <w:t>ea</w:t>
      </w:r>
      <w:r w:rsidRPr="005A6C44">
        <w:t>s</w:t>
      </w:r>
      <w:r w:rsidRPr="003B6835">
        <w:t xml:space="preserve"> a</w:t>
      </w:r>
      <w:r w:rsidRPr="005A6C44">
        <w:t>re</w:t>
      </w:r>
      <w:r w:rsidRPr="003B6835">
        <w:t xml:space="preserve"> t</w:t>
      </w:r>
      <w:r w:rsidRPr="005A6C44">
        <w:t>o</w:t>
      </w:r>
      <w:r w:rsidRPr="003B6835">
        <w:t xml:space="preserve"> b</w:t>
      </w:r>
      <w:r w:rsidRPr="005A6C44">
        <w:t>e</w:t>
      </w:r>
      <w:r w:rsidRPr="003B6835">
        <w:t xml:space="preserve"> clea</w:t>
      </w:r>
      <w:r w:rsidRPr="005A6C44">
        <w:t>r</w:t>
      </w:r>
      <w:r w:rsidRPr="003B6835">
        <w:t>l</w:t>
      </w:r>
      <w:r w:rsidRPr="005A6C44">
        <w:t>y</w:t>
      </w:r>
      <w:r w:rsidRPr="003B6835">
        <w:t xml:space="preserve"> marke</w:t>
      </w:r>
      <w:r w:rsidRPr="005A6C44">
        <w:t>d</w:t>
      </w:r>
      <w:r w:rsidRPr="003B6835">
        <w:t xml:space="preserve"> exclusio</w:t>
      </w:r>
      <w:r w:rsidRPr="005A6C44">
        <w:t>n</w:t>
      </w:r>
      <w:r w:rsidRPr="003B6835">
        <w:t xml:space="preserve"> zone</w:t>
      </w:r>
    </w:p>
    <w:p w:rsidR="003163C3" w:rsidRDefault="0043201F" w:rsidP="00FF6404">
      <w:pPr>
        <w:pStyle w:val="ListBullet"/>
        <w:numPr>
          <w:ilvl w:val="0"/>
          <w:numId w:val="11"/>
        </w:numPr>
      </w:pPr>
      <w:r w:rsidRPr="003B6835">
        <w:t>Limitin</w:t>
      </w:r>
      <w:r w:rsidRPr="005A6C44">
        <w:t>g</w:t>
      </w:r>
      <w:r w:rsidRPr="003B6835">
        <w:t xml:space="preserve"> th</w:t>
      </w:r>
      <w:r w:rsidRPr="005A6C44">
        <w:t>e</w:t>
      </w:r>
      <w:r w:rsidRPr="003B6835">
        <w:t xml:space="preserve"> numbe</w:t>
      </w:r>
      <w:r w:rsidRPr="005A6C44">
        <w:t>r</w:t>
      </w:r>
      <w:r w:rsidRPr="003B6835">
        <w:t xml:space="preserve"> o</w:t>
      </w:r>
      <w:r w:rsidRPr="005A6C44">
        <w:t>f</w:t>
      </w:r>
      <w:r w:rsidRPr="003B6835">
        <w:t xml:space="preserve"> acces</w:t>
      </w:r>
      <w:r w:rsidRPr="005A6C44">
        <w:t>s</w:t>
      </w:r>
      <w:r w:rsidRPr="003B6835">
        <w:t xml:space="preserve"> point</w:t>
      </w:r>
      <w:r w:rsidRPr="005A6C44">
        <w:t>s</w:t>
      </w:r>
      <w:r w:rsidRPr="003B6835">
        <w:t xml:space="preserve"> t</w:t>
      </w:r>
      <w:r w:rsidRPr="005A6C44">
        <w:t>o</w:t>
      </w:r>
      <w:r w:rsidRPr="003B6835">
        <w:t xml:space="preserve"> th</w:t>
      </w:r>
      <w:r w:rsidRPr="005A6C44">
        <w:t>e</w:t>
      </w:r>
      <w:r w:rsidRPr="003B6835">
        <w:t xml:space="preserve"> site</w:t>
      </w:r>
    </w:p>
    <w:p w:rsidR="0043201F" w:rsidRPr="005A6C44" w:rsidRDefault="0043201F" w:rsidP="00FF6404">
      <w:pPr>
        <w:pStyle w:val="ListBullet"/>
        <w:numPr>
          <w:ilvl w:val="0"/>
          <w:numId w:val="11"/>
        </w:numPr>
      </w:pPr>
      <w:r w:rsidRPr="005A6C44">
        <w:t>C</w:t>
      </w:r>
      <w:r w:rsidRPr="003B6835">
        <w:t>learl</w:t>
      </w:r>
      <w:r w:rsidRPr="005A6C44">
        <w:t>y</w:t>
      </w:r>
      <w:r w:rsidRPr="003B6835">
        <w:t xml:space="preserve"> rest</w:t>
      </w:r>
      <w:r w:rsidRPr="005A6C44">
        <w:t>r</w:t>
      </w:r>
      <w:r w:rsidRPr="003B6835">
        <w:t>ic</w:t>
      </w:r>
      <w:r w:rsidRPr="005A6C44">
        <w:t>t</w:t>
      </w:r>
      <w:r w:rsidRPr="003B6835">
        <w:t xml:space="preserve"> acces</w:t>
      </w:r>
      <w:r w:rsidRPr="005A6C44">
        <w:t>s</w:t>
      </w:r>
      <w:r w:rsidRPr="003B6835">
        <w:t xml:space="preserve"> t</w:t>
      </w:r>
      <w:r w:rsidRPr="005A6C44">
        <w:t>o</w:t>
      </w:r>
      <w:r w:rsidRPr="003B6835">
        <w:t xml:space="preserve"> n</w:t>
      </w:r>
      <w:r w:rsidRPr="005A6C44">
        <w:t>o</w:t>
      </w:r>
      <w:r w:rsidRPr="003B6835">
        <w:t xml:space="preserve"> g</w:t>
      </w:r>
      <w:r w:rsidRPr="005A6C44">
        <w:t>o</w:t>
      </w:r>
      <w:r w:rsidRPr="003B6835">
        <w:t xml:space="preserve"> a</w:t>
      </w:r>
      <w:r w:rsidRPr="005A6C44">
        <w:t>r</w:t>
      </w:r>
      <w:r w:rsidRPr="003B6835">
        <w:t>ea</w:t>
      </w:r>
      <w:r w:rsidRPr="005A6C44">
        <w:t>s</w:t>
      </w:r>
      <w:r w:rsidRPr="003B6835">
        <w:t xml:space="preserve"> an</w:t>
      </w:r>
      <w:r w:rsidRPr="005A6C44">
        <w:t>d</w:t>
      </w:r>
      <w:r w:rsidRPr="003B6835">
        <w:t xml:space="preserve"> p</w:t>
      </w:r>
      <w:r w:rsidRPr="005A6C44">
        <w:t>r</w:t>
      </w:r>
      <w:r w:rsidRPr="003B6835">
        <w:t>ovid</w:t>
      </w:r>
      <w:r w:rsidRPr="005A6C44">
        <w:t>e</w:t>
      </w:r>
      <w:r w:rsidRPr="003B6835">
        <w:t xml:space="preserve"> exclusio</w:t>
      </w:r>
      <w:r w:rsidRPr="005A6C44">
        <w:t>n</w:t>
      </w:r>
      <w:r w:rsidRPr="003B6835">
        <w:t xml:space="preserve"> fencin</w:t>
      </w:r>
      <w:r w:rsidRPr="005A6C44">
        <w:t>g</w:t>
      </w:r>
      <w:r w:rsidRPr="003B6835">
        <w:t xml:space="preserve"> p</w:t>
      </w:r>
      <w:r w:rsidRPr="005A6C44">
        <w:t>r</w:t>
      </w:r>
      <w:r w:rsidRPr="003B6835">
        <w:t>io</w:t>
      </w:r>
      <w:r w:rsidRPr="005A6C44">
        <w:t>r</w:t>
      </w:r>
      <w:r w:rsidRPr="003B6835">
        <w:t xml:space="preserve"> t</w:t>
      </w:r>
      <w:r w:rsidRPr="005A6C44">
        <w:t>o</w:t>
      </w:r>
      <w:r w:rsidRPr="003B6835">
        <w:t xml:space="preserve"> th</w:t>
      </w:r>
      <w:r w:rsidRPr="005A6C44">
        <w:t>e</w:t>
      </w:r>
      <w:r w:rsidRPr="003B6835">
        <w:t xml:space="preserve"> commencemen</w:t>
      </w:r>
      <w:r w:rsidRPr="005A6C44">
        <w:t>t</w:t>
      </w:r>
      <w:r w:rsidRPr="003B6835">
        <w:t xml:space="preserve"> o</w:t>
      </w:r>
      <w:r w:rsidRPr="005A6C44">
        <w:t>f</w:t>
      </w:r>
      <w:r w:rsidRPr="003B6835">
        <w:t xml:space="preserve"> wo</w:t>
      </w:r>
      <w:r w:rsidRPr="005A6C44">
        <w:t>r</w:t>
      </w:r>
      <w:r w:rsidRPr="003B6835">
        <w:t>k</w:t>
      </w:r>
      <w:r w:rsidRPr="005A6C44">
        <w:t>s</w:t>
      </w:r>
      <w:r w:rsidRPr="003B6835">
        <w:t xml:space="preserve"> o</w:t>
      </w:r>
      <w:r w:rsidRPr="005A6C44">
        <w:t>n</w:t>
      </w:r>
      <w:r w:rsidRPr="003B6835">
        <w:t xml:space="preserve"> site</w:t>
      </w:r>
      <w:r w:rsidR="003163C3">
        <w:t>.</w:t>
      </w:r>
    </w:p>
    <w:p w:rsidR="0043201F" w:rsidRPr="003B6835" w:rsidRDefault="0043201F" w:rsidP="0043201F">
      <w:pPr>
        <w:pStyle w:val="Heading2"/>
      </w:pPr>
      <w:bookmarkStart w:id="21" w:name="_Toc522709082"/>
      <w:bookmarkStart w:id="22" w:name="_Toc528238294"/>
      <w:r w:rsidRPr="003B6835">
        <w:t>ESTA</w:t>
      </w:r>
      <w:r w:rsidRPr="005A6C44">
        <w:t>B</w:t>
      </w:r>
      <w:r w:rsidRPr="003B6835">
        <w:t>LIS</w:t>
      </w:r>
      <w:r w:rsidRPr="005A6C44">
        <w:t>H</w:t>
      </w:r>
      <w:r w:rsidRPr="003B6835">
        <w:t>ME</w:t>
      </w:r>
      <w:r w:rsidRPr="005A6C44">
        <w:t>NT</w:t>
      </w:r>
      <w:r w:rsidRPr="003B6835">
        <w:t xml:space="preserve"> O</w:t>
      </w:r>
      <w:r w:rsidRPr="005A6C44">
        <w:t>F</w:t>
      </w:r>
      <w:r w:rsidRPr="003B6835">
        <w:t xml:space="preserve"> VEGETATION</w:t>
      </w:r>
      <w:bookmarkEnd w:id="21"/>
      <w:bookmarkEnd w:id="22"/>
    </w:p>
    <w:p w:rsidR="0043201F" w:rsidRPr="005A6C44" w:rsidRDefault="0043201F" w:rsidP="003163C3">
      <w:pPr>
        <w:pStyle w:val="ListBullet"/>
        <w:numPr>
          <w:ilvl w:val="0"/>
          <w:numId w:val="11"/>
        </w:numPr>
      </w:pPr>
      <w:r w:rsidRPr="003B6835">
        <w:t>P</w:t>
      </w:r>
      <w:r w:rsidRPr="005A6C44">
        <w:t>r</w:t>
      </w:r>
      <w:r w:rsidRPr="003B6835">
        <w:t>omot</w:t>
      </w:r>
      <w:r w:rsidRPr="005A6C44">
        <w:t>e</w:t>
      </w:r>
      <w:r w:rsidRPr="003B6835">
        <w:t xml:space="preserve"> </w:t>
      </w:r>
      <w:r w:rsidRPr="005A6C44">
        <w:t>r</w:t>
      </w:r>
      <w:r w:rsidRPr="003B6835">
        <w:t>evegetatio</w:t>
      </w:r>
      <w:r w:rsidRPr="005A6C44">
        <w:t>n</w:t>
      </w:r>
      <w:r w:rsidRPr="003B6835">
        <w:t xml:space="preserve"> o</w:t>
      </w:r>
      <w:r w:rsidRPr="005A6C44">
        <w:t>f</w:t>
      </w:r>
      <w:r w:rsidRPr="003B6835">
        <w:t xml:space="preserve"> distu</w:t>
      </w:r>
      <w:r w:rsidRPr="005A6C44">
        <w:t>r</w:t>
      </w:r>
      <w:r w:rsidRPr="003B6835">
        <w:t>be</w:t>
      </w:r>
      <w:r w:rsidRPr="005A6C44">
        <w:t>d</w:t>
      </w:r>
      <w:r w:rsidRPr="003B6835">
        <w:t xml:space="preserve"> a</w:t>
      </w:r>
      <w:r w:rsidRPr="005A6C44">
        <w:t>r</w:t>
      </w:r>
      <w:r w:rsidRPr="003B6835">
        <w:t>eas</w:t>
      </w:r>
    </w:p>
    <w:p w:rsidR="0043201F" w:rsidRPr="005A6C44" w:rsidRDefault="0043201F" w:rsidP="003163C3">
      <w:pPr>
        <w:pStyle w:val="ListBullet"/>
        <w:numPr>
          <w:ilvl w:val="0"/>
          <w:numId w:val="11"/>
        </w:numPr>
      </w:pPr>
      <w:r w:rsidRPr="005A6C44">
        <w:t>C</w:t>
      </w:r>
      <w:r w:rsidRPr="003B6835">
        <w:t>onse</w:t>
      </w:r>
      <w:r w:rsidRPr="005A6C44">
        <w:t>r</w:t>
      </w:r>
      <w:r w:rsidRPr="003B6835">
        <w:t>v</w:t>
      </w:r>
      <w:r w:rsidRPr="005A6C44">
        <w:t>e</w:t>
      </w:r>
      <w:r w:rsidRPr="003B6835">
        <w:t xml:space="preserve"> nativ</w:t>
      </w:r>
      <w:r w:rsidRPr="005A6C44">
        <w:t>e</w:t>
      </w:r>
      <w:r w:rsidRPr="003B6835">
        <w:t xml:space="preserve"> vegetation</w:t>
      </w:r>
    </w:p>
    <w:p w:rsidR="0043201F" w:rsidRPr="005A6C44" w:rsidRDefault="0043201F" w:rsidP="003163C3">
      <w:pPr>
        <w:pStyle w:val="ListBullet"/>
        <w:numPr>
          <w:ilvl w:val="0"/>
          <w:numId w:val="11"/>
        </w:numPr>
      </w:pPr>
      <w:r w:rsidRPr="003B6835">
        <w:t>Equa</w:t>
      </w:r>
      <w:r w:rsidRPr="005A6C44">
        <w:t>l</w:t>
      </w:r>
      <w:r w:rsidRPr="003B6835">
        <w:t xml:space="preserve"> conside</w:t>
      </w:r>
      <w:r w:rsidRPr="005A6C44">
        <w:t>r</w:t>
      </w:r>
      <w:r w:rsidRPr="003B6835">
        <w:t>atio</w:t>
      </w:r>
      <w:r w:rsidRPr="005A6C44">
        <w:t>n</w:t>
      </w:r>
      <w:r w:rsidRPr="003B6835">
        <w:t xml:space="preserve"> shoul</w:t>
      </w:r>
      <w:r w:rsidRPr="005A6C44">
        <w:t>d</w:t>
      </w:r>
      <w:r w:rsidRPr="003B6835">
        <w:t xml:space="preserve"> b</w:t>
      </w:r>
      <w:r w:rsidRPr="005A6C44">
        <w:t>e</w:t>
      </w:r>
      <w:r w:rsidRPr="003B6835">
        <w:t xml:space="preserve"> give</w:t>
      </w:r>
      <w:r w:rsidRPr="005A6C44">
        <w:t>n</w:t>
      </w:r>
      <w:r w:rsidRPr="003B6835">
        <w:t xml:space="preserve"> t</w:t>
      </w:r>
      <w:r w:rsidRPr="005A6C44">
        <w:t>o</w:t>
      </w:r>
      <w:r w:rsidRPr="003B6835">
        <w:t xml:space="preserve"> nativ</w:t>
      </w:r>
      <w:r w:rsidRPr="005A6C44">
        <w:t>e</w:t>
      </w:r>
      <w:r w:rsidRPr="003B6835">
        <w:t xml:space="preserve"> g</w:t>
      </w:r>
      <w:r w:rsidRPr="005A6C44">
        <w:t>r</w:t>
      </w:r>
      <w:r w:rsidRPr="003B6835">
        <w:t>asses</w:t>
      </w:r>
      <w:r w:rsidRPr="005A6C44">
        <w:t>,</w:t>
      </w:r>
      <w:r w:rsidRPr="003B6835">
        <w:t xml:space="preserve"> legumes</w:t>
      </w:r>
      <w:r w:rsidRPr="005A6C44">
        <w:t>,</w:t>
      </w:r>
      <w:r w:rsidRPr="003B6835">
        <w:t xml:space="preserve"> sh</w:t>
      </w:r>
      <w:r w:rsidRPr="005A6C44">
        <w:t>r</w:t>
      </w:r>
      <w:r w:rsidRPr="003B6835">
        <w:t>ub</w:t>
      </w:r>
      <w:r w:rsidRPr="005A6C44">
        <w:t>s</w:t>
      </w:r>
      <w:r w:rsidRPr="003B6835">
        <w:t xml:space="preserve"> an</w:t>
      </w:r>
      <w:r w:rsidRPr="005A6C44">
        <w:t>d</w:t>
      </w:r>
      <w:r w:rsidRPr="003B6835">
        <w:t xml:space="preserve"> t</w:t>
      </w:r>
      <w:r w:rsidRPr="005A6C44">
        <w:t>r</w:t>
      </w:r>
      <w:r w:rsidRPr="003B6835">
        <w:t>ees</w:t>
      </w:r>
    </w:p>
    <w:p w:rsidR="0043201F" w:rsidRPr="005A6C44" w:rsidRDefault="0043201F" w:rsidP="003163C3">
      <w:pPr>
        <w:pStyle w:val="ListBullet"/>
        <w:numPr>
          <w:ilvl w:val="0"/>
          <w:numId w:val="11"/>
        </w:numPr>
      </w:pPr>
      <w:r w:rsidRPr="005A6C44">
        <w:t>C</w:t>
      </w:r>
      <w:r w:rsidRPr="003B6835">
        <w:t>onside</w:t>
      </w:r>
      <w:r w:rsidRPr="005A6C44">
        <w:t>r</w:t>
      </w:r>
      <w:r w:rsidRPr="003B6835">
        <w:t xml:space="preserve"> seasona</w:t>
      </w:r>
      <w:r w:rsidRPr="005A6C44">
        <w:t>l</w:t>
      </w:r>
      <w:r w:rsidRPr="003B6835">
        <w:t xml:space="preserve"> condition</w:t>
      </w:r>
      <w:r w:rsidRPr="005A6C44">
        <w:t>s</w:t>
      </w:r>
      <w:r w:rsidRPr="003B6835">
        <w:t xml:space="preserve"> t</w:t>
      </w:r>
      <w:r w:rsidRPr="005A6C44">
        <w:t>o</w:t>
      </w:r>
      <w:r w:rsidRPr="003B6835">
        <w:t xml:space="preserve"> matc</w:t>
      </w:r>
      <w:r w:rsidRPr="005A6C44">
        <w:t>h</w:t>
      </w:r>
      <w:r w:rsidRPr="003B6835">
        <w:t xml:space="preserve"> th</w:t>
      </w:r>
      <w:r w:rsidRPr="005A6C44">
        <w:t>e</w:t>
      </w:r>
      <w:r w:rsidRPr="003B6835">
        <w:t xml:space="preserve"> tim</w:t>
      </w:r>
      <w:r w:rsidRPr="005A6C44">
        <w:t>e</w:t>
      </w:r>
      <w:r w:rsidRPr="003B6835">
        <w:t xml:space="preserve"> o</w:t>
      </w:r>
      <w:r w:rsidRPr="005A6C44">
        <w:t>f</w:t>
      </w:r>
      <w:r w:rsidRPr="003B6835">
        <w:t xml:space="preserve"> yea</w:t>
      </w:r>
      <w:r w:rsidRPr="005A6C44">
        <w:t>r</w:t>
      </w:r>
      <w:r w:rsidRPr="003B6835">
        <w:t xml:space="preserve"> t</w:t>
      </w:r>
      <w:r w:rsidRPr="005A6C44">
        <w:t>o</w:t>
      </w:r>
      <w:r w:rsidRPr="003B6835">
        <w:t xml:space="preserve"> seedlin</w:t>
      </w:r>
      <w:r w:rsidRPr="005A6C44">
        <w:t>g</w:t>
      </w:r>
      <w:r w:rsidRPr="003B6835">
        <w:t xml:space="preserve"> ge</w:t>
      </w:r>
      <w:r w:rsidRPr="005A6C44">
        <w:t>r</w:t>
      </w:r>
      <w:r w:rsidRPr="003B6835">
        <w:t>minatio</w:t>
      </w:r>
      <w:r w:rsidRPr="005A6C44">
        <w:t>n</w:t>
      </w:r>
      <w:r w:rsidRPr="003B6835">
        <w:t xml:space="preserve"> an</w:t>
      </w:r>
      <w:r w:rsidRPr="005A6C44">
        <w:t>d</w:t>
      </w:r>
      <w:r>
        <w:t xml:space="preserve"> </w:t>
      </w:r>
      <w:r w:rsidRPr="003B6835">
        <w:t>su</w:t>
      </w:r>
      <w:r w:rsidRPr="005A6C44">
        <w:t>r</w:t>
      </w:r>
      <w:r w:rsidRPr="003B6835">
        <w:t>vival</w:t>
      </w:r>
    </w:p>
    <w:p w:rsidR="0043201F" w:rsidRPr="00692E51" w:rsidRDefault="0043201F" w:rsidP="003163C3">
      <w:pPr>
        <w:pStyle w:val="ListBullet"/>
        <w:numPr>
          <w:ilvl w:val="0"/>
          <w:numId w:val="11"/>
        </w:numPr>
      </w:pPr>
      <w:r w:rsidRPr="005A6C44">
        <w:t>R</w:t>
      </w:r>
      <w:r w:rsidRPr="003B6835">
        <w:t>eplac</w:t>
      </w:r>
      <w:r w:rsidRPr="005A6C44">
        <w:t>e</w:t>
      </w:r>
      <w:r w:rsidRPr="003B6835">
        <w:t xml:space="preserve"> o</w:t>
      </w:r>
      <w:r w:rsidRPr="005A6C44">
        <w:t>r</w:t>
      </w:r>
      <w:r w:rsidRPr="003B6835">
        <w:t xml:space="preserve"> </w:t>
      </w:r>
      <w:r w:rsidRPr="005A6C44">
        <w:t>r</w:t>
      </w:r>
      <w:r w:rsidRPr="003B6835">
        <w:t>e</w:t>
      </w:r>
      <w:r w:rsidRPr="005A6C44">
        <w:t>-</w:t>
      </w:r>
      <w:r w:rsidRPr="003B6835">
        <w:t>establis</w:t>
      </w:r>
      <w:r w:rsidRPr="005A6C44">
        <w:t>h</w:t>
      </w:r>
      <w:r w:rsidRPr="003B6835">
        <w:t xml:space="preserve"> an</w:t>
      </w:r>
      <w:r w:rsidRPr="005A6C44">
        <w:t>y</w:t>
      </w:r>
      <w:r w:rsidRPr="003B6835">
        <w:t xml:space="preserve"> damage</w:t>
      </w:r>
      <w:r w:rsidRPr="005A6C44">
        <w:t>d</w:t>
      </w:r>
      <w:r w:rsidRPr="003B6835">
        <w:t xml:space="preserve"> vegetation</w:t>
      </w:r>
    </w:p>
    <w:p w:rsidR="0043201F" w:rsidRPr="005A6C44" w:rsidRDefault="0043201F" w:rsidP="003163C3">
      <w:pPr>
        <w:pStyle w:val="ListBullet"/>
        <w:numPr>
          <w:ilvl w:val="0"/>
          <w:numId w:val="11"/>
        </w:numPr>
      </w:pPr>
      <w:r w:rsidRPr="003B6835">
        <w:t>Pe</w:t>
      </w:r>
      <w:r w:rsidRPr="005A6C44">
        <w:t>r</w:t>
      </w:r>
      <w:r w:rsidRPr="003B6835">
        <w:t>ennia</w:t>
      </w:r>
      <w:r w:rsidRPr="005A6C44">
        <w:t>l</w:t>
      </w:r>
      <w:r w:rsidRPr="003B6835">
        <w:t xml:space="preserve"> vegetatio</w:t>
      </w:r>
      <w:r w:rsidRPr="005A6C44">
        <w:t>n</w:t>
      </w:r>
      <w:r w:rsidRPr="003B6835">
        <w:t xml:space="preserve"> i</w:t>
      </w:r>
      <w:r w:rsidRPr="005A6C44">
        <w:t>s</w:t>
      </w:r>
      <w:r w:rsidRPr="003B6835">
        <w:t xml:space="preserve"> p</w:t>
      </w:r>
      <w:r w:rsidRPr="005A6C44">
        <w:t>r</w:t>
      </w:r>
      <w:r w:rsidRPr="003B6835">
        <w:t>efe</w:t>
      </w:r>
      <w:r w:rsidRPr="005A6C44">
        <w:t>r</w:t>
      </w:r>
      <w:r w:rsidRPr="003B6835">
        <w:t>able</w:t>
      </w:r>
    </w:p>
    <w:p w:rsidR="0043201F" w:rsidRPr="005A6C44" w:rsidRDefault="0043201F" w:rsidP="003163C3">
      <w:pPr>
        <w:pStyle w:val="ListBullet"/>
        <w:numPr>
          <w:ilvl w:val="0"/>
          <w:numId w:val="11"/>
        </w:numPr>
      </w:pPr>
      <w:r w:rsidRPr="005A6C44">
        <w:t>R</w:t>
      </w:r>
      <w:r w:rsidRPr="003B6835">
        <w:t>evegetat</w:t>
      </w:r>
      <w:r w:rsidRPr="005A6C44">
        <w:t>e</w:t>
      </w:r>
      <w:r w:rsidRPr="003B6835">
        <w:t xml:space="preserve"> 90</w:t>
      </w:r>
      <w:r w:rsidRPr="005A6C44">
        <w:t>%</w:t>
      </w:r>
      <w:r w:rsidRPr="003B6835">
        <w:t xml:space="preserve"> o</w:t>
      </w:r>
      <w:r w:rsidRPr="005A6C44">
        <w:t>f</w:t>
      </w:r>
      <w:r w:rsidRPr="003B6835">
        <w:t xml:space="preserve"> th</w:t>
      </w:r>
      <w:r w:rsidRPr="005A6C44">
        <w:t>e</w:t>
      </w:r>
      <w:r w:rsidRPr="003B6835">
        <w:t xml:space="preserve"> distu</w:t>
      </w:r>
      <w:r w:rsidRPr="005A6C44">
        <w:t>r</w:t>
      </w:r>
      <w:r w:rsidRPr="003B6835">
        <w:t>be</w:t>
      </w:r>
      <w:r w:rsidRPr="005A6C44">
        <w:t>d</w:t>
      </w:r>
      <w:r w:rsidRPr="003B6835">
        <w:t xml:space="preserve"> a</w:t>
      </w:r>
      <w:r w:rsidRPr="005A6C44">
        <w:t>r</w:t>
      </w:r>
      <w:r w:rsidRPr="003B6835">
        <w:t>ea</w:t>
      </w:r>
      <w:r w:rsidRPr="005A6C44">
        <w:t>s</w:t>
      </w:r>
      <w:r w:rsidRPr="003B6835">
        <w:t xml:space="preserve"> </w:t>
      </w:r>
      <w:r w:rsidRPr="005A6C44">
        <w:t>w</w:t>
      </w:r>
      <w:r w:rsidRPr="003B6835">
        <w:t>ithi</w:t>
      </w:r>
      <w:r w:rsidRPr="005A6C44">
        <w:t>n</w:t>
      </w:r>
      <w:r w:rsidRPr="003B6835">
        <w:t xml:space="preserve"> eigh</w:t>
      </w:r>
      <w:r w:rsidRPr="005A6C44">
        <w:t>t</w:t>
      </w:r>
      <w:r w:rsidRPr="003B6835">
        <w:t xml:space="preserve"> month</w:t>
      </w:r>
      <w:r w:rsidRPr="005A6C44">
        <w:t>s</w:t>
      </w:r>
      <w:r w:rsidRPr="003B6835">
        <w:t xml:space="preserve"> o</w:t>
      </w:r>
      <w:r w:rsidRPr="005A6C44">
        <w:t>f</w:t>
      </w:r>
      <w:r w:rsidRPr="003B6835">
        <w:t xml:space="preserve"> th</w:t>
      </w:r>
      <w:r w:rsidRPr="005A6C44">
        <w:t>e</w:t>
      </w:r>
      <w:r w:rsidRPr="003B6835">
        <w:t xml:space="preserve"> initia</w:t>
      </w:r>
      <w:r w:rsidRPr="005A6C44">
        <w:t>l</w:t>
      </w:r>
      <w:r w:rsidRPr="003B6835">
        <w:t xml:space="preserve"> </w:t>
      </w:r>
      <w:r w:rsidRPr="005A6C44">
        <w:t>r</w:t>
      </w:r>
      <w:r w:rsidRPr="003B6835">
        <w:t>evegetatio</w:t>
      </w:r>
      <w:r w:rsidRPr="005A6C44">
        <w:t>n</w:t>
      </w:r>
      <w:r>
        <w:t xml:space="preserve"> </w:t>
      </w:r>
      <w:r w:rsidRPr="003B6835">
        <w:t>planting</w:t>
      </w:r>
      <w:r w:rsidRPr="005A6C44">
        <w:t>s</w:t>
      </w:r>
    </w:p>
    <w:p w:rsidR="0043201F" w:rsidRPr="005A6C44" w:rsidRDefault="0043201F" w:rsidP="003163C3">
      <w:pPr>
        <w:pStyle w:val="ListBullet"/>
        <w:numPr>
          <w:ilvl w:val="0"/>
          <w:numId w:val="11"/>
        </w:numPr>
      </w:pPr>
      <w:r w:rsidRPr="005A6C44">
        <w:t>R</w:t>
      </w:r>
      <w:r w:rsidRPr="003B6835">
        <w:t>evegetatio</w:t>
      </w:r>
      <w:r w:rsidRPr="005A6C44">
        <w:t>n</w:t>
      </w:r>
      <w:r w:rsidRPr="003B6835">
        <w:t xml:space="preserve"> mus</w:t>
      </w:r>
      <w:r w:rsidRPr="005A6C44">
        <w:t>t</w:t>
      </w:r>
      <w:r w:rsidRPr="003B6835">
        <w:t xml:space="preserve"> compl</w:t>
      </w:r>
      <w:r w:rsidRPr="005A6C44">
        <w:t>y</w:t>
      </w:r>
      <w:r w:rsidRPr="003B6835">
        <w:t xml:space="preserve"> </w:t>
      </w:r>
      <w:r w:rsidRPr="005A6C44">
        <w:t>w</w:t>
      </w:r>
      <w:r w:rsidRPr="003B6835">
        <w:t>it</w:t>
      </w:r>
      <w:r w:rsidRPr="005A6C44">
        <w:t>h</w:t>
      </w:r>
      <w:r w:rsidRPr="003B6835">
        <w:t xml:space="preserve"> a</w:t>
      </w:r>
      <w:r w:rsidRPr="005A6C44">
        <w:t>n</w:t>
      </w:r>
      <w:r w:rsidRPr="003B6835">
        <w:t xml:space="preserve"> app</w:t>
      </w:r>
      <w:r w:rsidRPr="005A6C44">
        <w:t>r</w:t>
      </w:r>
      <w:r w:rsidRPr="003B6835">
        <w:t>ove</w:t>
      </w:r>
      <w:r w:rsidRPr="005A6C44">
        <w:t>d</w:t>
      </w:r>
      <w:r w:rsidRPr="003B6835">
        <w:t xml:space="preserve"> Maste</w:t>
      </w:r>
      <w:r w:rsidRPr="005A6C44">
        <w:t>r</w:t>
      </w:r>
      <w:r w:rsidRPr="003B6835">
        <w:t xml:space="preserve"> Plan</w:t>
      </w:r>
      <w:r w:rsidRPr="005A6C44">
        <w:t>,</w:t>
      </w:r>
      <w:r w:rsidRPr="003B6835">
        <w:t xml:space="preserve"> th</w:t>
      </w:r>
      <w:r w:rsidRPr="005A6C44">
        <w:t>e</w:t>
      </w:r>
      <w:r w:rsidRPr="003B6835">
        <w:t xml:space="preserve"> Maste</w:t>
      </w:r>
      <w:r w:rsidRPr="005A6C44">
        <w:t>r</w:t>
      </w:r>
      <w:r w:rsidRPr="003B6835">
        <w:t xml:space="preserve"> Pla</w:t>
      </w:r>
      <w:r w:rsidRPr="005A6C44">
        <w:t>n</w:t>
      </w:r>
      <w:r w:rsidRPr="003B6835">
        <w:t xml:space="preserve"> mus</w:t>
      </w:r>
      <w:r w:rsidRPr="005A6C44">
        <w:t>t</w:t>
      </w:r>
      <w:r w:rsidRPr="003B6835">
        <w:t xml:space="preserve"> compl</w:t>
      </w:r>
      <w:r w:rsidRPr="005A6C44">
        <w:t>y</w:t>
      </w:r>
      <w:r>
        <w:t xml:space="preserve"> </w:t>
      </w:r>
      <w:r w:rsidRPr="005A6C44">
        <w:t>w</w:t>
      </w:r>
      <w:r w:rsidRPr="003B6835">
        <w:t>it</w:t>
      </w:r>
      <w:r w:rsidRPr="005A6C44">
        <w:t>h</w:t>
      </w:r>
      <w:r w:rsidRPr="003B6835">
        <w:t xml:space="preserve"> an</w:t>
      </w:r>
      <w:r w:rsidRPr="005A6C44">
        <w:t>y</w:t>
      </w:r>
      <w:r w:rsidRPr="003B6835">
        <w:t xml:space="preserve"> othe</w:t>
      </w:r>
      <w:r w:rsidRPr="005A6C44">
        <w:t>r</w:t>
      </w:r>
      <w:r w:rsidRPr="003B6835">
        <w:t xml:space="preserve"> </w:t>
      </w:r>
      <w:r w:rsidRPr="005A6C44">
        <w:t>r</w:t>
      </w:r>
      <w:r w:rsidRPr="003B6835">
        <w:t>elevan</w:t>
      </w:r>
      <w:r w:rsidRPr="005A6C44">
        <w:t>t</w:t>
      </w:r>
      <w:r w:rsidRPr="003B6835">
        <w:t xml:space="preserve"> st</w:t>
      </w:r>
      <w:r w:rsidRPr="005A6C44">
        <w:t>r</w:t>
      </w:r>
      <w:r w:rsidRPr="003B6835">
        <w:t>ateg</w:t>
      </w:r>
      <w:r w:rsidRPr="005A6C44">
        <w:t>y</w:t>
      </w:r>
      <w:r w:rsidRPr="003B6835">
        <w:t xml:space="preserve"> polic</w:t>
      </w:r>
      <w:r w:rsidRPr="005A6C44">
        <w:t>y</w:t>
      </w:r>
      <w:r w:rsidRPr="003B6835">
        <w:t xml:space="preserve"> pla</w:t>
      </w:r>
      <w:r w:rsidRPr="005A6C44">
        <w:t>n</w:t>
      </w:r>
      <w:r w:rsidRPr="003B6835">
        <w:t xml:space="preserve"> o</w:t>
      </w:r>
      <w:r w:rsidRPr="005A6C44">
        <w:t>r</w:t>
      </w:r>
      <w:r w:rsidRPr="003B6835">
        <w:t xml:space="preserve"> th</w:t>
      </w:r>
      <w:r w:rsidRPr="005A6C44">
        <w:t>e</w:t>
      </w:r>
      <w:r w:rsidRPr="003B6835">
        <w:t xml:space="preserve"> lik</w:t>
      </w:r>
      <w:r w:rsidRPr="005A6C44">
        <w:t>e</w:t>
      </w:r>
      <w:r w:rsidRPr="003B6835">
        <w:t xml:space="preserve"> </w:t>
      </w:r>
      <w:r w:rsidRPr="005A6C44">
        <w:t>r</w:t>
      </w:r>
      <w:r w:rsidRPr="003B6835">
        <w:t>elevan</w:t>
      </w:r>
      <w:r w:rsidRPr="005A6C44">
        <w:t>t</w:t>
      </w:r>
      <w:r w:rsidRPr="003B6835">
        <w:t xml:space="preserve"> t</w:t>
      </w:r>
      <w:r w:rsidRPr="005A6C44">
        <w:t>o</w:t>
      </w:r>
      <w:r w:rsidRPr="003B6835">
        <w:t xml:space="preserve"> vegetatio</w:t>
      </w:r>
      <w:r w:rsidRPr="005A6C44">
        <w:t>n</w:t>
      </w:r>
      <w:r w:rsidRPr="003B6835">
        <w:t xml:space="preserve"> management</w:t>
      </w:r>
    </w:p>
    <w:p w:rsidR="0043201F" w:rsidRDefault="0043201F" w:rsidP="0043201F">
      <w:pPr>
        <w:kinsoku w:val="0"/>
        <w:overflowPunct w:val="0"/>
        <w:spacing w:before="6"/>
        <w:rPr>
          <w:rFonts w:ascii="Arial" w:hAnsi="Arial" w:cs="Arial"/>
        </w:rPr>
      </w:pPr>
    </w:p>
    <w:p w:rsidR="0043201F" w:rsidRDefault="0043201F" w:rsidP="0043201F">
      <w:pPr>
        <w:kinsoku w:val="0"/>
        <w:overflowPunct w:val="0"/>
        <w:spacing w:before="6"/>
        <w:rPr>
          <w:rFonts w:ascii="Arial" w:hAnsi="Arial" w:cs="Arial"/>
        </w:rPr>
      </w:pPr>
    </w:p>
    <w:p w:rsidR="003163C3" w:rsidRDefault="003163C3" w:rsidP="0043201F">
      <w:pPr>
        <w:kinsoku w:val="0"/>
        <w:overflowPunct w:val="0"/>
        <w:spacing w:before="6"/>
        <w:rPr>
          <w:rFonts w:ascii="Arial" w:hAnsi="Arial" w:cs="Arial"/>
        </w:rPr>
        <w:sectPr w:rsidR="003163C3" w:rsidSect="001A1C1B">
          <w:headerReference w:type="even" r:id="rId14"/>
          <w:headerReference w:type="default" r:id="rId15"/>
          <w:footerReference w:type="even" r:id="rId16"/>
          <w:footerReference w:type="default" r:id="rId17"/>
          <w:headerReference w:type="first" r:id="rId18"/>
          <w:footerReference w:type="first" r:id="rId19"/>
          <w:pgSz w:w="11906" w:h="16838" w:code="9"/>
          <w:pgMar w:top="1985" w:right="1440" w:bottom="1418" w:left="2160" w:header="709" w:footer="567" w:gutter="0"/>
          <w:cols w:space="708"/>
          <w:titlePg/>
          <w:docGrid w:linePitch="360"/>
        </w:sectPr>
      </w:pPr>
    </w:p>
    <w:p w:rsidR="0043201F" w:rsidRDefault="003163C3" w:rsidP="003163C3">
      <w:pPr>
        <w:pStyle w:val="Caption"/>
      </w:pPr>
      <w:bookmarkStart w:id="23" w:name="_Toc528230551"/>
      <w:r>
        <w:lastRenderedPageBreak/>
        <w:t xml:space="preserve">Table </w:t>
      </w:r>
      <w:fldSimple w:instr=" SEQ Table \* ARABIC ">
        <w:r w:rsidR="00A8540E">
          <w:rPr>
            <w:noProof/>
          </w:rPr>
          <w:t>1</w:t>
        </w:r>
      </w:fldSimple>
      <w:r>
        <w:t xml:space="preserve">: </w:t>
      </w:r>
      <w:r w:rsidR="00BA72B4" w:rsidRPr="003B6835">
        <w:t>T</w:t>
      </w:r>
      <w:r w:rsidR="00BA72B4" w:rsidRPr="005A6C44">
        <w:t>r</w:t>
      </w:r>
      <w:r w:rsidR="00BA72B4" w:rsidRPr="003B6835">
        <w:t>e</w:t>
      </w:r>
      <w:r w:rsidR="00BA72B4" w:rsidRPr="005A6C44">
        <w:t>e</w:t>
      </w:r>
      <w:r w:rsidR="00BA72B4" w:rsidRPr="003B6835">
        <w:t xml:space="preserve"> Manageme</w:t>
      </w:r>
      <w:r w:rsidR="00BA72B4" w:rsidRPr="005A6C44">
        <w:t>nt</w:t>
      </w:r>
      <w:r w:rsidR="00BA72B4" w:rsidRPr="003B6835">
        <w:t xml:space="preserve"> </w:t>
      </w:r>
      <w:r w:rsidR="00BA72B4">
        <w:t>o</w:t>
      </w:r>
      <w:r w:rsidR="00BA72B4" w:rsidRPr="005A6C44">
        <w:t>n</w:t>
      </w:r>
      <w:r w:rsidR="00BA72B4" w:rsidRPr="003B6835">
        <w:t xml:space="preserve"> </w:t>
      </w:r>
      <w:r w:rsidR="00BA72B4">
        <w:t>a</w:t>
      </w:r>
      <w:r w:rsidR="00BA72B4" w:rsidRPr="003B6835">
        <w:t xml:space="preserve"> </w:t>
      </w:r>
      <w:r w:rsidR="00BA72B4" w:rsidRPr="005A6C44">
        <w:t>D</w:t>
      </w:r>
      <w:r w:rsidR="00BA72B4" w:rsidRPr="003B6835">
        <w:t>eve</w:t>
      </w:r>
      <w:r w:rsidR="00BA72B4" w:rsidRPr="005A6C44">
        <w:t>l</w:t>
      </w:r>
      <w:r w:rsidR="00BA72B4" w:rsidRPr="003B6835">
        <w:t>opme</w:t>
      </w:r>
      <w:r w:rsidR="00BA72B4" w:rsidRPr="005A6C44">
        <w:t>nt</w:t>
      </w:r>
      <w:r w:rsidR="00BA72B4" w:rsidRPr="003B6835">
        <w:t xml:space="preserve"> Site</w:t>
      </w:r>
      <w:bookmarkEnd w:id="23"/>
    </w:p>
    <w:tbl>
      <w:tblPr>
        <w:tblStyle w:val="SpiireRowBandTable"/>
        <w:tblW w:w="4959" w:type="pct"/>
        <w:tblLayout w:type="fixed"/>
        <w:tblLook w:val="0420" w:firstRow="1" w:lastRow="0" w:firstColumn="0" w:lastColumn="0" w:noHBand="0" w:noVBand="1"/>
      </w:tblPr>
      <w:tblGrid>
        <w:gridCol w:w="2267"/>
        <w:gridCol w:w="3401"/>
        <w:gridCol w:w="7657"/>
      </w:tblGrid>
      <w:tr w:rsidR="00BA72B4" w:rsidTr="00BA72B4">
        <w:trPr>
          <w:cnfStyle w:val="100000000000" w:firstRow="1" w:lastRow="0" w:firstColumn="0" w:lastColumn="0" w:oddVBand="0" w:evenVBand="0" w:oddHBand="0" w:evenHBand="0" w:firstRowFirstColumn="0" w:firstRowLastColumn="0" w:lastRowFirstColumn="0" w:lastRowLastColumn="0"/>
          <w:cantSplit/>
        </w:trPr>
        <w:tc>
          <w:tcPr>
            <w:tcW w:w="851"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3B6835">
              <w:rPr>
                <w:rFonts w:ascii="Arial" w:hAnsi="Arial" w:cs="Arial"/>
                <w:bCs/>
                <w:sz w:val="20"/>
                <w:szCs w:val="20"/>
              </w:rPr>
              <w:t>IMPA</w:t>
            </w:r>
            <w:r w:rsidRPr="005A6C44">
              <w:rPr>
                <w:rFonts w:ascii="Arial" w:hAnsi="Arial" w:cs="Arial"/>
                <w:bCs/>
                <w:sz w:val="20"/>
                <w:szCs w:val="20"/>
              </w:rPr>
              <w:t>CT</w:t>
            </w:r>
            <w:r w:rsidRPr="003B6835">
              <w:rPr>
                <w:rFonts w:ascii="Arial" w:hAnsi="Arial" w:cs="Arial"/>
                <w:bCs/>
                <w:sz w:val="20"/>
                <w:szCs w:val="20"/>
              </w:rPr>
              <w:t xml:space="preserve"> </w:t>
            </w:r>
            <w:r w:rsidRPr="005A6C44">
              <w:rPr>
                <w:rFonts w:ascii="Arial" w:hAnsi="Arial" w:cs="Arial"/>
                <w:bCs/>
                <w:sz w:val="20"/>
                <w:szCs w:val="20"/>
              </w:rPr>
              <w:t>OF</w:t>
            </w:r>
            <w:r w:rsidRPr="003B6835">
              <w:rPr>
                <w:rFonts w:ascii="Arial" w:hAnsi="Arial" w:cs="Arial"/>
                <w:bCs/>
                <w:sz w:val="20"/>
                <w:szCs w:val="20"/>
              </w:rPr>
              <w:t xml:space="preserve"> T</w:t>
            </w:r>
            <w:r w:rsidRPr="005A6C44">
              <w:rPr>
                <w:rFonts w:ascii="Arial" w:hAnsi="Arial" w:cs="Arial"/>
                <w:bCs/>
                <w:sz w:val="20"/>
                <w:szCs w:val="20"/>
              </w:rPr>
              <w:t>R</w:t>
            </w:r>
            <w:r w:rsidRPr="003B6835">
              <w:rPr>
                <w:rFonts w:ascii="Arial" w:hAnsi="Arial" w:cs="Arial"/>
                <w:bCs/>
                <w:sz w:val="20"/>
                <w:szCs w:val="20"/>
              </w:rPr>
              <w:t>E</w:t>
            </w:r>
            <w:r w:rsidRPr="005A6C44">
              <w:rPr>
                <w:rFonts w:ascii="Arial" w:hAnsi="Arial" w:cs="Arial"/>
                <w:bCs/>
                <w:sz w:val="20"/>
                <w:szCs w:val="20"/>
              </w:rPr>
              <w:t>E</w:t>
            </w:r>
          </w:p>
        </w:tc>
        <w:tc>
          <w:tcPr>
            <w:tcW w:w="1276" w:type="pct"/>
          </w:tcPr>
          <w:p w:rsidR="003163C3" w:rsidRPr="003B6835" w:rsidRDefault="003163C3" w:rsidP="003163C3">
            <w:pPr>
              <w:pStyle w:val="TableParagraph"/>
              <w:kinsoku w:val="0"/>
              <w:overflowPunct w:val="0"/>
              <w:spacing w:before="51"/>
              <w:ind w:left="102" w:right="146"/>
              <w:rPr>
                <w:rFonts w:ascii="Arial" w:hAnsi="Arial" w:cs="Arial"/>
                <w:sz w:val="20"/>
                <w:szCs w:val="20"/>
              </w:rPr>
            </w:pPr>
            <w:r w:rsidRPr="005A6C44">
              <w:rPr>
                <w:rFonts w:ascii="Arial" w:hAnsi="Arial" w:cs="Arial"/>
                <w:bCs/>
                <w:sz w:val="20"/>
                <w:szCs w:val="20"/>
              </w:rPr>
              <w:t>CON</w:t>
            </w:r>
            <w:r w:rsidRPr="003B6835">
              <w:rPr>
                <w:rFonts w:ascii="Arial" w:hAnsi="Arial" w:cs="Arial"/>
                <w:bCs/>
                <w:sz w:val="20"/>
                <w:szCs w:val="20"/>
              </w:rPr>
              <w:t>ST</w:t>
            </w:r>
            <w:r w:rsidRPr="005A6C44">
              <w:rPr>
                <w:rFonts w:ascii="Arial" w:hAnsi="Arial" w:cs="Arial"/>
                <w:bCs/>
                <w:sz w:val="20"/>
                <w:szCs w:val="20"/>
              </w:rPr>
              <w:t>RUC</w:t>
            </w:r>
            <w:r w:rsidRPr="003B6835">
              <w:rPr>
                <w:rFonts w:ascii="Arial" w:hAnsi="Arial" w:cs="Arial"/>
                <w:bCs/>
                <w:sz w:val="20"/>
                <w:szCs w:val="20"/>
              </w:rPr>
              <w:t>TI</w:t>
            </w:r>
            <w:r w:rsidRPr="005A6C44">
              <w:rPr>
                <w:rFonts w:ascii="Arial" w:hAnsi="Arial" w:cs="Arial"/>
                <w:bCs/>
                <w:sz w:val="20"/>
                <w:szCs w:val="20"/>
              </w:rPr>
              <w:t>ON</w:t>
            </w:r>
            <w:r w:rsidRPr="003B6835">
              <w:rPr>
                <w:rFonts w:ascii="Arial" w:hAnsi="Arial" w:cs="Arial"/>
                <w:bCs/>
                <w:sz w:val="20"/>
                <w:szCs w:val="20"/>
              </w:rPr>
              <w:t xml:space="preserve"> A</w:t>
            </w:r>
            <w:r w:rsidRPr="005A6C44">
              <w:rPr>
                <w:rFonts w:ascii="Arial" w:hAnsi="Arial" w:cs="Arial"/>
                <w:bCs/>
                <w:sz w:val="20"/>
                <w:szCs w:val="20"/>
              </w:rPr>
              <w:t>C</w:t>
            </w:r>
            <w:r w:rsidRPr="003B6835">
              <w:rPr>
                <w:rFonts w:ascii="Arial" w:hAnsi="Arial" w:cs="Arial"/>
                <w:bCs/>
                <w:sz w:val="20"/>
                <w:szCs w:val="20"/>
              </w:rPr>
              <w:t>TIVIT</w:t>
            </w:r>
            <w:r w:rsidRPr="005A6C44">
              <w:rPr>
                <w:rFonts w:ascii="Arial" w:hAnsi="Arial" w:cs="Arial"/>
                <w:bCs/>
                <w:sz w:val="20"/>
                <w:szCs w:val="20"/>
              </w:rPr>
              <w:t>Y</w:t>
            </w:r>
          </w:p>
        </w:tc>
        <w:tc>
          <w:tcPr>
            <w:tcW w:w="2873"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3B6835">
              <w:rPr>
                <w:rFonts w:ascii="Arial" w:hAnsi="Arial" w:cs="Arial"/>
                <w:bCs/>
                <w:sz w:val="20"/>
                <w:szCs w:val="20"/>
              </w:rPr>
              <w:t>MET</w:t>
            </w:r>
            <w:r w:rsidRPr="005A6C44">
              <w:rPr>
                <w:rFonts w:ascii="Arial" w:hAnsi="Arial" w:cs="Arial"/>
                <w:bCs/>
                <w:sz w:val="20"/>
                <w:szCs w:val="20"/>
              </w:rPr>
              <w:t>HODS</w:t>
            </w:r>
            <w:r w:rsidRPr="003B6835">
              <w:rPr>
                <w:rFonts w:ascii="Arial" w:hAnsi="Arial" w:cs="Arial"/>
                <w:bCs/>
                <w:sz w:val="20"/>
                <w:szCs w:val="20"/>
              </w:rPr>
              <w:t xml:space="preserve"> T</w:t>
            </w:r>
            <w:r w:rsidRPr="005A6C44">
              <w:rPr>
                <w:rFonts w:ascii="Arial" w:hAnsi="Arial" w:cs="Arial"/>
                <w:bCs/>
                <w:sz w:val="20"/>
                <w:szCs w:val="20"/>
              </w:rPr>
              <w:t>O</w:t>
            </w:r>
            <w:r w:rsidRPr="003B6835">
              <w:rPr>
                <w:rFonts w:ascii="Arial" w:hAnsi="Arial" w:cs="Arial"/>
                <w:bCs/>
                <w:sz w:val="20"/>
                <w:szCs w:val="20"/>
              </w:rPr>
              <w:t xml:space="preserve"> MI</w:t>
            </w:r>
            <w:r w:rsidRPr="005A6C44">
              <w:rPr>
                <w:rFonts w:ascii="Arial" w:hAnsi="Arial" w:cs="Arial"/>
                <w:bCs/>
                <w:sz w:val="20"/>
                <w:szCs w:val="20"/>
              </w:rPr>
              <w:t>N</w:t>
            </w:r>
            <w:r w:rsidRPr="003B6835">
              <w:rPr>
                <w:rFonts w:ascii="Arial" w:hAnsi="Arial" w:cs="Arial"/>
                <w:bCs/>
                <w:sz w:val="20"/>
                <w:szCs w:val="20"/>
              </w:rPr>
              <w:t>IMIS</w:t>
            </w:r>
            <w:r w:rsidRPr="005A6C44">
              <w:rPr>
                <w:rFonts w:ascii="Arial" w:hAnsi="Arial" w:cs="Arial"/>
                <w:bCs/>
                <w:sz w:val="20"/>
                <w:szCs w:val="20"/>
              </w:rPr>
              <w:t>E</w:t>
            </w:r>
            <w:r w:rsidRPr="003B6835">
              <w:rPr>
                <w:rFonts w:ascii="Arial" w:hAnsi="Arial" w:cs="Arial"/>
                <w:bCs/>
                <w:sz w:val="20"/>
                <w:szCs w:val="20"/>
              </w:rPr>
              <w:t xml:space="preserve"> T</w:t>
            </w:r>
            <w:r w:rsidRPr="005A6C44">
              <w:rPr>
                <w:rFonts w:ascii="Arial" w:hAnsi="Arial" w:cs="Arial"/>
                <w:bCs/>
                <w:sz w:val="20"/>
                <w:szCs w:val="20"/>
              </w:rPr>
              <w:t>R</w:t>
            </w:r>
            <w:r w:rsidRPr="003B6835">
              <w:rPr>
                <w:rFonts w:ascii="Arial" w:hAnsi="Arial" w:cs="Arial"/>
                <w:bCs/>
                <w:sz w:val="20"/>
                <w:szCs w:val="20"/>
              </w:rPr>
              <w:t>E</w:t>
            </w:r>
            <w:r w:rsidRPr="005A6C44">
              <w:rPr>
                <w:rFonts w:ascii="Arial" w:hAnsi="Arial" w:cs="Arial"/>
                <w:bCs/>
                <w:sz w:val="20"/>
                <w:szCs w:val="20"/>
              </w:rPr>
              <w:t>E</w:t>
            </w:r>
            <w:r w:rsidRPr="003B6835">
              <w:rPr>
                <w:rFonts w:ascii="Arial" w:hAnsi="Arial" w:cs="Arial"/>
                <w:bCs/>
                <w:sz w:val="20"/>
                <w:szCs w:val="20"/>
              </w:rPr>
              <w:t xml:space="preserve"> DAMAG</w:t>
            </w:r>
            <w:r w:rsidRPr="005A6C44">
              <w:rPr>
                <w:rFonts w:ascii="Arial" w:hAnsi="Arial" w:cs="Arial"/>
                <w:bCs/>
                <w:sz w:val="20"/>
                <w:szCs w:val="20"/>
              </w:rPr>
              <w:t>E</w:t>
            </w:r>
          </w:p>
        </w:tc>
      </w:tr>
      <w:tr w:rsidR="00BA72B4" w:rsidTr="00BA72B4">
        <w:trPr>
          <w:cantSplit/>
        </w:trPr>
        <w:tc>
          <w:tcPr>
            <w:tcW w:w="851"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Los</w:t>
            </w:r>
            <w:r w:rsidRPr="005A6C44">
              <w:rPr>
                <w:rFonts w:ascii="Arial" w:hAnsi="Arial" w:cs="Arial"/>
                <w:sz w:val="20"/>
                <w:szCs w:val="20"/>
              </w:rPr>
              <w:t>s</w:t>
            </w:r>
          </w:p>
        </w:tc>
        <w:tc>
          <w:tcPr>
            <w:tcW w:w="1276" w:type="pct"/>
          </w:tcPr>
          <w:p w:rsidR="003163C3" w:rsidRPr="003B6835" w:rsidRDefault="003163C3" w:rsidP="003163C3">
            <w:pPr>
              <w:pStyle w:val="TableParagraph"/>
              <w:kinsoku w:val="0"/>
              <w:overflowPunct w:val="0"/>
              <w:spacing w:before="51"/>
              <w:ind w:left="102" w:right="547"/>
              <w:rPr>
                <w:rFonts w:ascii="Arial" w:hAnsi="Arial" w:cs="Arial"/>
                <w:sz w:val="20"/>
                <w:szCs w:val="20"/>
              </w:rPr>
            </w:pPr>
            <w:r w:rsidRPr="003B6835">
              <w:rPr>
                <w:rFonts w:ascii="Arial" w:hAnsi="Arial" w:cs="Arial"/>
                <w:sz w:val="20"/>
                <w:szCs w:val="20"/>
              </w:rPr>
              <w:t>St</w:t>
            </w:r>
            <w:r w:rsidRPr="005A6C44">
              <w:rPr>
                <w:rFonts w:ascii="Arial" w:hAnsi="Arial" w:cs="Arial"/>
                <w:sz w:val="20"/>
                <w:szCs w:val="20"/>
              </w:rPr>
              <w:t>r</w:t>
            </w:r>
            <w:r w:rsidRPr="003B6835">
              <w:rPr>
                <w:rFonts w:ascii="Arial" w:hAnsi="Arial" w:cs="Arial"/>
                <w:sz w:val="20"/>
                <w:szCs w:val="20"/>
              </w:rPr>
              <w:t>ippin</w:t>
            </w:r>
            <w:r w:rsidRPr="005A6C44">
              <w:rPr>
                <w:rFonts w:ascii="Arial" w:hAnsi="Arial" w:cs="Arial"/>
                <w:sz w:val="20"/>
                <w:szCs w:val="20"/>
              </w:rPr>
              <w:t>g</w:t>
            </w:r>
            <w:r w:rsidRPr="003B6835">
              <w:rPr>
                <w:rFonts w:ascii="Arial" w:hAnsi="Arial" w:cs="Arial"/>
                <w:sz w:val="20"/>
                <w:szCs w:val="20"/>
              </w:rPr>
              <w:t xml:space="preserve"> sit</w:t>
            </w:r>
            <w:r w:rsidRPr="005A6C44">
              <w:rPr>
                <w:rFonts w:ascii="Arial" w:hAnsi="Arial" w:cs="Arial"/>
                <w:sz w:val="20"/>
                <w:szCs w:val="20"/>
              </w:rPr>
              <w:t>e</w:t>
            </w:r>
            <w:r w:rsidRPr="003B6835">
              <w:rPr>
                <w:rFonts w:ascii="Arial" w:hAnsi="Arial" w:cs="Arial"/>
                <w:sz w:val="20"/>
                <w:szCs w:val="20"/>
              </w:rPr>
              <w:t xml:space="preserve"> o</w:t>
            </w:r>
            <w:r w:rsidRPr="005A6C44">
              <w:rPr>
                <w:rFonts w:ascii="Arial" w:hAnsi="Arial" w:cs="Arial"/>
                <w:sz w:val="20"/>
                <w:szCs w:val="20"/>
              </w:rPr>
              <w:t>r</w:t>
            </w:r>
            <w:r w:rsidRPr="003B6835">
              <w:rPr>
                <w:rFonts w:ascii="Arial" w:hAnsi="Arial" w:cs="Arial"/>
                <w:sz w:val="20"/>
                <w:szCs w:val="20"/>
              </w:rPr>
              <w:t xml:space="preserve"> o</w:t>
            </w:r>
            <w:r w:rsidRPr="005A6C44">
              <w:rPr>
                <w:rFonts w:ascii="Arial" w:hAnsi="Arial" w:cs="Arial"/>
                <w:sz w:val="20"/>
                <w:szCs w:val="20"/>
              </w:rPr>
              <w:t>r</w:t>
            </w:r>
            <w:r w:rsidRPr="003B6835">
              <w:rPr>
                <w:rFonts w:ascii="Arial" w:hAnsi="Arial" w:cs="Arial"/>
                <w:sz w:val="20"/>
                <w:szCs w:val="20"/>
              </w:rPr>
              <w:t>gani</w:t>
            </w:r>
            <w:r w:rsidRPr="005A6C44">
              <w:rPr>
                <w:rFonts w:ascii="Arial" w:hAnsi="Arial" w:cs="Arial"/>
                <w:sz w:val="20"/>
                <w:szCs w:val="20"/>
              </w:rPr>
              <w:t>c</w:t>
            </w:r>
            <w:r w:rsidRPr="003B6835">
              <w:rPr>
                <w:rFonts w:ascii="Arial" w:hAnsi="Arial" w:cs="Arial"/>
                <w:sz w:val="20"/>
                <w:szCs w:val="20"/>
              </w:rPr>
              <w:t xml:space="preserve"> su</w:t>
            </w:r>
            <w:r w:rsidRPr="005A6C44">
              <w:rPr>
                <w:rFonts w:ascii="Arial" w:hAnsi="Arial" w:cs="Arial"/>
                <w:sz w:val="20"/>
                <w:szCs w:val="20"/>
              </w:rPr>
              <w:t>r</w:t>
            </w:r>
            <w:r w:rsidRPr="003B6835">
              <w:rPr>
                <w:rFonts w:ascii="Arial" w:hAnsi="Arial" w:cs="Arial"/>
                <w:sz w:val="20"/>
                <w:szCs w:val="20"/>
              </w:rPr>
              <w:t>fac</w:t>
            </w:r>
            <w:r w:rsidRPr="005A6C44">
              <w:rPr>
                <w:rFonts w:ascii="Arial" w:hAnsi="Arial" w:cs="Arial"/>
                <w:sz w:val="20"/>
                <w:szCs w:val="20"/>
              </w:rPr>
              <w:t>e</w:t>
            </w:r>
            <w:r w:rsidRPr="003B6835">
              <w:rPr>
                <w:rFonts w:ascii="Arial" w:hAnsi="Arial" w:cs="Arial"/>
                <w:sz w:val="20"/>
                <w:szCs w:val="20"/>
              </w:rPr>
              <w:t xml:space="preserve"> soi</w:t>
            </w:r>
            <w:r w:rsidRPr="005A6C44">
              <w:rPr>
                <w:rFonts w:ascii="Arial" w:hAnsi="Arial" w:cs="Arial"/>
                <w:sz w:val="20"/>
                <w:szCs w:val="20"/>
              </w:rPr>
              <w:t>l</w:t>
            </w:r>
            <w:r w:rsidRPr="003B6835">
              <w:rPr>
                <w:rFonts w:ascii="Arial" w:hAnsi="Arial" w:cs="Arial"/>
                <w:sz w:val="20"/>
                <w:szCs w:val="20"/>
              </w:rPr>
              <w:t xml:space="preserve"> du</w:t>
            </w:r>
            <w:r w:rsidRPr="005A6C44">
              <w:rPr>
                <w:rFonts w:ascii="Arial" w:hAnsi="Arial" w:cs="Arial"/>
                <w:sz w:val="20"/>
                <w:szCs w:val="20"/>
              </w:rPr>
              <w:t>r</w:t>
            </w:r>
            <w:r w:rsidRPr="003B6835">
              <w:rPr>
                <w:rFonts w:ascii="Arial" w:hAnsi="Arial" w:cs="Arial"/>
                <w:sz w:val="20"/>
                <w:szCs w:val="20"/>
              </w:rPr>
              <w:t>in</w:t>
            </w:r>
            <w:r w:rsidRPr="005A6C44">
              <w:rPr>
                <w:rFonts w:ascii="Arial" w:hAnsi="Arial" w:cs="Arial"/>
                <w:sz w:val="20"/>
                <w:szCs w:val="20"/>
              </w:rPr>
              <w:t>g</w:t>
            </w:r>
            <w:r w:rsidRPr="003B6835">
              <w:rPr>
                <w:rFonts w:ascii="Arial" w:hAnsi="Arial" w:cs="Arial"/>
                <w:sz w:val="20"/>
                <w:szCs w:val="20"/>
              </w:rPr>
              <w:t xml:space="preserve"> mas</w:t>
            </w:r>
            <w:r w:rsidRPr="005A6C44">
              <w:rPr>
                <w:rFonts w:ascii="Arial" w:hAnsi="Arial" w:cs="Arial"/>
                <w:sz w:val="20"/>
                <w:szCs w:val="20"/>
              </w:rPr>
              <w:t>s</w:t>
            </w:r>
            <w:r w:rsidRPr="003B6835">
              <w:rPr>
                <w:rFonts w:ascii="Arial" w:hAnsi="Arial" w:cs="Arial"/>
                <w:sz w:val="20"/>
                <w:szCs w:val="20"/>
              </w:rPr>
              <w:t xml:space="preserve"> g</w:t>
            </w:r>
            <w:r w:rsidRPr="005A6C44">
              <w:rPr>
                <w:rFonts w:ascii="Arial" w:hAnsi="Arial" w:cs="Arial"/>
                <w:sz w:val="20"/>
                <w:szCs w:val="20"/>
              </w:rPr>
              <w:t>r</w:t>
            </w:r>
            <w:r w:rsidRPr="003B6835">
              <w:rPr>
                <w:rFonts w:ascii="Arial" w:hAnsi="Arial" w:cs="Arial"/>
                <w:sz w:val="20"/>
                <w:szCs w:val="20"/>
              </w:rPr>
              <w:t>ading</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ight="477"/>
              <w:rPr>
                <w:rFonts w:ascii="Arial" w:hAnsi="Arial" w:cs="Arial"/>
                <w:sz w:val="20"/>
                <w:szCs w:val="20"/>
              </w:rPr>
            </w:pPr>
            <w:r w:rsidRPr="005A6C44">
              <w:rPr>
                <w:rFonts w:ascii="Arial" w:hAnsi="Arial" w:cs="Arial"/>
                <w:sz w:val="20"/>
                <w:szCs w:val="20"/>
              </w:rPr>
              <w:t>R</w:t>
            </w:r>
            <w:r w:rsidRPr="003B6835">
              <w:rPr>
                <w:rFonts w:ascii="Arial" w:hAnsi="Arial" w:cs="Arial"/>
                <w:sz w:val="20"/>
                <w:szCs w:val="20"/>
              </w:rPr>
              <w:t>est</w:t>
            </w:r>
            <w:r w:rsidRPr="005A6C44">
              <w:rPr>
                <w:rFonts w:ascii="Arial" w:hAnsi="Arial" w:cs="Arial"/>
                <w:sz w:val="20"/>
                <w:szCs w:val="20"/>
              </w:rPr>
              <w:t>r</w:t>
            </w:r>
            <w:r w:rsidRPr="003B6835">
              <w:rPr>
                <w:rFonts w:ascii="Arial" w:hAnsi="Arial" w:cs="Arial"/>
                <w:sz w:val="20"/>
                <w:szCs w:val="20"/>
              </w:rPr>
              <w:t>ic</w:t>
            </w:r>
            <w:r w:rsidRPr="005A6C44">
              <w:rPr>
                <w:rFonts w:ascii="Arial" w:hAnsi="Arial" w:cs="Arial"/>
                <w:sz w:val="20"/>
                <w:szCs w:val="20"/>
              </w:rPr>
              <w:t>t</w:t>
            </w:r>
            <w:r w:rsidRPr="003B6835">
              <w:rPr>
                <w:rFonts w:ascii="Arial" w:hAnsi="Arial" w:cs="Arial"/>
                <w:sz w:val="20"/>
                <w:szCs w:val="20"/>
              </w:rPr>
              <w:t xml:space="preserve"> st</w:t>
            </w:r>
            <w:r w:rsidRPr="005A6C44">
              <w:rPr>
                <w:rFonts w:ascii="Arial" w:hAnsi="Arial" w:cs="Arial"/>
                <w:sz w:val="20"/>
                <w:szCs w:val="20"/>
              </w:rPr>
              <w:t>r</w:t>
            </w:r>
            <w:r w:rsidRPr="003B6835">
              <w:rPr>
                <w:rFonts w:ascii="Arial" w:hAnsi="Arial" w:cs="Arial"/>
                <w:sz w:val="20"/>
                <w:szCs w:val="20"/>
              </w:rPr>
              <w:t>ippin</w:t>
            </w:r>
            <w:r w:rsidRPr="005A6C44">
              <w:rPr>
                <w:rFonts w:ascii="Arial" w:hAnsi="Arial" w:cs="Arial"/>
                <w:sz w:val="20"/>
                <w:szCs w:val="20"/>
              </w:rPr>
              <w:t>g</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topsoi</w:t>
            </w:r>
            <w:r w:rsidRPr="005A6C44">
              <w:rPr>
                <w:rFonts w:ascii="Arial" w:hAnsi="Arial" w:cs="Arial"/>
                <w:sz w:val="20"/>
                <w:szCs w:val="20"/>
              </w:rPr>
              <w:t>l</w:t>
            </w:r>
            <w:r w:rsidRPr="003B6835">
              <w:rPr>
                <w:rFonts w:ascii="Arial" w:hAnsi="Arial" w:cs="Arial"/>
                <w:sz w:val="20"/>
                <w:szCs w:val="20"/>
              </w:rPr>
              <w:t xml:space="preserve"> a</w:t>
            </w:r>
            <w:r w:rsidRPr="005A6C44">
              <w:rPr>
                <w:rFonts w:ascii="Arial" w:hAnsi="Arial" w:cs="Arial"/>
                <w:sz w:val="20"/>
                <w:szCs w:val="20"/>
              </w:rPr>
              <w:t>r</w:t>
            </w:r>
            <w:r w:rsidRPr="003B6835">
              <w:rPr>
                <w:rFonts w:ascii="Arial" w:hAnsi="Arial" w:cs="Arial"/>
                <w:sz w:val="20"/>
                <w:szCs w:val="20"/>
              </w:rPr>
              <w:t>oun</w:t>
            </w:r>
            <w:r w:rsidRPr="005A6C44">
              <w:rPr>
                <w:rFonts w:ascii="Arial" w:hAnsi="Arial" w:cs="Arial"/>
                <w:sz w:val="20"/>
                <w:szCs w:val="20"/>
              </w:rPr>
              <w:t>d</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ees</w:t>
            </w:r>
            <w:r w:rsidRPr="005A6C44">
              <w:rPr>
                <w:rFonts w:ascii="Arial" w:hAnsi="Arial" w:cs="Arial"/>
                <w:sz w:val="20"/>
                <w:szCs w:val="20"/>
              </w:rPr>
              <w:t>.</w:t>
            </w:r>
            <w:r w:rsidRPr="003B6835">
              <w:rPr>
                <w:rFonts w:ascii="Arial" w:hAnsi="Arial" w:cs="Arial"/>
                <w:sz w:val="20"/>
                <w:szCs w:val="20"/>
              </w:rPr>
              <w:t xml:space="preserve"> An</w:t>
            </w:r>
            <w:r w:rsidRPr="005A6C44">
              <w:rPr>
                <w:rFonts w:ascii="Arial" w:hAnsi="Arial" w:cs="Arial"/>
                <w:sz w:val="20"/>
                <w:szCs w:val="20"/>
              </w:rPr>
              <w:t>y</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ood</w:t>
            </w:r>
            <w:r w:rsidRPr="005A6C44">
              <w:rPr>
                <w:rFonts w:ascii="Arial" w:hAnsi="Arial" w:cs="Arial"/>
                <w:sz w:val="20"/>
                <w:szCs w:val="20"/>
              </w:rPr>
              <w:t>y</w:t>
            </w:r>
            <w:r w:rsidRPr="003B6835">
              <w:rPr>
                <w:rFonts w:ascii="Arial" w:hAnsi="Arial" w:cs="Arial"/>
                <w:sz w:val="20"/>
                <w:szCs w:val="20"/>
              </w:rPr>
              <w:t xml:space="preserve"> vegetatio</w:t>
            </w:r>
            <w:r w:rsidRPr="005A6C44">
              <w:rPr>
                <w:rFonts w:ascii="Arial" w:hAnsi="Arial" w:cs="Arial"/>
                <w:sz w:val="20"/>
                <w:szCs w:val="20"/>
              </w:rPr>
              <w:t>n</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b</w:t>
            </w:r>
            <w:r w:rsidRPr="005A6C44">
              <w:rPr>
                <w:rFonts w:ascii="Arial" w:hAnsi="Arial" w:cs="Arial"/>
                <w:sz w:val="20"/>
                <w:szCs w:val="20"/>
              </w:rPr>
              <w:t>e</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emove</w:t>
            </w:r>
            <w:r w:rsidRPr="005A6C44">
              <w:rPr>
                <w:rFonts w:ascii="Arial" w:hAnsi="Arial" w:cs="Arial"/>
                <w:sz w:val="20"/>
                <w:szCs w:val="20"/>
              </w:rPr>
              <w:t>d</w:t>
            </w:r>
            <w:r w:rsidRPr="003B6835">
              <w:rPr>
                <w:rFonts w:ascii="Arial" w:hAnsi="Arial" w:cs="Arial"/>
                <w:sz w:val="20"/>
                <w:szCs w:val="20"/>
              </w:rPr>
              <w:t xml:space="preserve"> adjacen</w:t>
            </w:r>
            <w:r w:rsidRPr="005A6C44">
              <w:rPr>
                <w:rFonts w:ascii="Arial" w:hAnsi="Arial" w:cs="Arial"/>
                <w:sz w:val="20"/>
                <w:szCs w:val="20"/>
              </w:rPr>
              <w:t>t</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w:t>
            </w:r>
            <w:r w:rsidRPr="005A6C44">
              <w:rPr>
                <w:rFonts w:ascii="Arial" w:hAnsi="Arial" w:cs="Arial"/>
                <w:sz w:val="20"/>
                <w:szCs w:val="20"/>
              </w:rPr>
              <w:t>s</w:t>
            </w:r>
            <w:r w:rsidRPr="003B6835">
              <w:rPr>
                <w:rFonts w:ascii="Arial" w:hAnsi="Arial" w:cs="Arial"/>
                <w:sz w:val="20"/>
                <w:szCs w:val="20"/>
              </w:rPr>
              <w:t xml:space="preserve"> shoul</w:t>
            </w:r>
            <w:r w:rsidRPr="005A6C44">
              <w:rPr>
                <w:rFonts w:ascii="Arial" w:hAnsi="Arial" w:cs="Arial"/>
                <w:sz w:val="20"/>
                <w:szCs w:val="20"/>
              </w:rPr>
              <w:t>d</w:t>
            </w:r>
            <w:r w:rsidRPr="003B6835">
              <w:rPr>
                <w:rFonts w:ascii="Arial" w:hAnsi="Arial" w:cs="Arial"/>
                <w:sz w:val="20"/>
                <w:szCs w:val="20"/>
              </w:rPr>
              <w:t xml:space="preserve"> b</w:t>
            </w:r>
            <w:r w:rsidRPr="005A6C44">
              <w:rPr>
                <w:rFonts w:ascii="Arial" w:hAnsi="Arial" w:cs="Arial"/>
                <w:sz w:val="20"/>
                <w:szCs w:val="20"/>
              </w:rPr>
              <w:t>e</w:t>
            </w:r>
            <w:r w:rsidRPr="003B6835">
              <w:rPr>
                <w:rFonts w:ascii="Arial" w:hAnsi="Arial" w:cs="Arial"/>
                <w:sz w:val="20"/>
                <w:szCs w:val="20"/>
              </w:rPr>
              <w:t xml:space="preserve"> cu</w:t>
            </w:r>
            <w:r w:rsidRPr="005A6C44">
              <w:rPr>
                <w:rFonts w:ascii="Arial" w:hAnsi="Arial" w:cs="Arial"/>
                <w:sz w:val="20"/>
                <w:szCs w:val="20"/>
              </w:rPr>
              <w:t>t</w:t>
            </w:r>
            <w:r w:rsidRPr="003B6835">
              <w:rPr>
                <w:rFonts w:ascii="Arial" w:hAnsi="Arial" w:cs="Arial"/>
                <w:sz w:val="20"/>
                <w:szCs w:val="20"/>
              </w:rPr>
              <w:t xml:space="preserve"> a</w:t>
            </w:r>
            <w:r w:rsidRPr="005A6C44">
              <w:rPr>
                <w:rFonts w:ascii="Arial" w:hAnsi="Arial" w:cs="Arial"/>
                <w:sz w:val="20"/>
                <w:szCs w:val="20"/>
              </w:rPr>
              <w:t>t</w:t>
            </w:r>
            <w:r w:rsidRPr="003B6835">
              <w:rPr>
                <w:rFonts w:ascii="Arial" w:hAnsi="Arial" w:cs="Arial"/>
                <w:sz w:val="20"/>
                <w:szCs w:val="20"/>
              </w:rPr>
              <w:t xml:space="preserve"> groun</w:t>
            </w:r>
            <w:r w:rsidRPr="005A6C44">
              <w:rPr>
                <w:rFonts w:ascii="Arial" w:hAnsi="Arial" w:cs="Arial"/>
                <w:sz w:val="20"/>
                <w:szCs w:val="20"/>
              </w:rPr>
              <w:t>d</w:t>
            </w:r>
            <w:r w:rsidRPr="003B6835">
              <w:rPr>
                <w:rFonts w:ascii="Arial" w:hAnsi="Arial" w:cs="Arial"/>
                <w:sz w:val="20"/>
                <w:szCs w:val="20"/>
              </w:rPr>
              <w:t xml:space="preserve"> leve</w:t>
            </w:r>
            <w:r w:rsidRPr="005A6C44">
              <w:rPr>
                <w:rFonts w:ascii="Arial" w:hAnsi="Arial" w:cs="Arial"/>
                <w:sz w:val="20"/>
                <w:szCs w:val="20"/>
              </w:rPr>
              <w:t>l</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no</w:t>
            </w:r>
            <w:r w:rsidRPr="005A6C44">
              <w:rPr>
                <w:rFonts w:ascii="Arial" w:hAnsi="Arial" w:cs="Arial"/>
                <w:sz w:val="20"/>
                <w:szCs w:val="20"/>
              </w:rPr>
              <w:t>t</w:t>
            </w:r>
            <w:r w:rsidRPr="003B6835">
              <w:rPr>
                <w:rFonts w:ascii="Arial" w:hAnsi="Arial" w:cs="Arial"/>
                <w:sz w:val="20"/>
                <w:szCs w:val="20"/>
              </w:rPr>
              <w:t xml:space="preserve"> pulle</w:t>
            </w:r>
            <w:r w:rsidRPr="005A6C44">
              <w:rPr>
                <w:rFonts w:ascii="Arial" w:hAnsi="Arial" w:cs="Arial"/>
                <w:sz w:val="20"/>
                <w:szCs w:val="20"/>
              </w:rPr>
              <w:t>d</w:t>
            </w:r>
            <w:r w:rsidRPr="003B6835">
              <w:rPr>
                <w:rFonts w:ascii="Arial" w:hAnsi="Arial" w:cs="Arial"/>
                <w:sz w:val="20"/>
                <w:szCs w:val="20"/>
              </w:rPr>
              <w:t xml:space="preserve"> ou</w:t>
            </w:r>
            <w:r w:rsidRPr="005A6C44">
              <w:rPr>
                <w:rFonts w:ascii="Arial" w:hAnsi="Arial" w:cs="Arial"/>
                <w:sz w:val="20"/>
                <w:szCs w:val="20"/>
              </w:rPr>
              <w:t>t</w:t>
            </w:r>
            <w:r w:rsidRPr="003B6835">
              <w:rPr>
                <w:rFonts w:ascii="Arial" w:hAnsi="Arial" w:cs="Arial"/>
                <w:sz w:val="20"/>
                <w:szCs w:val="20"/>
              </w:rPr>
              <w:t xml:space="preserve"> b</w:t>
            </w:r>
            <w:r w:rsidRPr="005A6C44">
              <w:rPr>
                <w:rFonts w:ascii="Arial" w:hAnsi="Arial" w:cs="Arial"/>
                <w:sz w:val="20"/>
                <w:szCs w:val="20"/>
              </w:rPr>
              <w:t>y</w:t>
            </w:r>
            <w:r w:rsidRPr="003B6835">
              <w:rPr>
                <w:rFonts w:ascii="Arial" w:hAnsi="Arial" w:cs="Arial"/>
                <w:sz w:val="20"/>
                <w:szCs w:val="20"/>
              </w:rPr>
              <w:t xml:space="preserve"> equipment</w:t>
            </w:r>
            <w:r w:rsidRPr="005A6C44">
              <w:rPr>
                <w:rFonts w:ascii="Arial" w:hAnsi="Arial" w:cs="Arial"/>
                <w:sz w:val="20"/>
                <w:szCs w:val="20"/>
              </w:rPr>
              <w:t>,</w:t>
            </w:r>
            <w:r w:rsidRPr="003B6835">
              <w:rPr>
                <w:rFonts w:ascii="Arial" w:hAnsi="Arial" w:cs="Arial"/>
                <w:sz w:val="20"/>
                <w:szCs w:val="20"/>
              </w:rPr>
              <w:t xml:space="preserve"> o</w:t>
            </w:r>
            <w:r w:rsidRPr="005A6C44">
              <w:rPr>
                <w:rFonts w:ascii="Arial" w:hAnsi="Arial" w:cs="Arial"/>
                <w:sz w:val="20"/>
                <w:szCs w:val="20"/>
              </w:rPr>
              <w:t>r</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injur</w:t>
            </w:r>
            <w:r w:rsidRPr="005A6C44">
              <w:rPr>
                <w:rFonts w:ascii="Arial" w:hAnsi="Arial" w:cs="Arial"/>
                <w:sz w:val="20"/>
                <w:szCs w:val="20"/>
              </w:rPr>
              <w:t>y</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emainin</w:t>
            </w:r>
            <w:r w:rsidRPr="005A6C44">
              <w:rPr>
                <w:rFonts w:ascii="Arial" w:hAnsi="Arial" w:cs="Arial"/>
                <w:sz w:val="20"/>
                <w:szCs w:val="20"/>
              </w:rPr>
              <w:t>g</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w:t>
            </w:r>
            <w:r w:rsidRPr="005A6C44">
              <w:rPr>
                <w:rFonts w:ascii="Arial" w:hAnsi="Arial" w:cs="Arial"/>
                <w:sz w:val="20"/>
                <w:szCs w:val="20"/>
              </w:rPr>
              <w:t>s</w:t>
            </w:r>
            <w:r w:rsidRPr="003B6835">
              <w:rPr>
                <w:rFonts w:ascii="Arial" w:hAnsi="Arial" w:cs="Arial"/>
                <w:sz w:val="20"/>
                <w:szCs w:val="20"/>
              </w:rPr>
              <w:t xml:space="preserve"> ma</w:t>
            </w:r>
            <w:r w:rsidRPr="005A6C44">
              <w:rPr>
                <w:rFonts w:ascii="Arial" w:hAnsi="Arial" w:cs="Arial"/>
                <w:sz w:val="20"/>
                <w:szCs w:val="20"/>
              </w:rPr>
              <w:t>y</w:t>
            </w:r>
            <w:r w:rsidRPr="003B6835">
              <w:rPr>
                <w:rFonts w:ascii="Arial" w:hAnsi="Arial" w:cs="Arial"/>
                <w:sz w:val="20"/>
                <w:szCs w:val="20"/>
              </w:rPr>
              <w:t xml:space="preserve"> result</w:t>
            </w:r>
            <w:r w:rsidRPr="005A6C44">
              <w:rPr>
                <w:rFonts w:ascii="Arial" w:hAnsi="Arial" w:cs="Arial"/>
                <w:sz w:val="20"/>
                <w:szCs w:val="20"/>
              </w:rPr>
              <w:t>.</w:t>
            </w:r>
          </w:p>
        </w:tc>
      </w:tr>
      <w:tr w:rsidR="00BA72B4" w:rsidTr="00BA72B4">
        <w:trPr>
          <w:cnfStyle w:val="000000010000" w:firstRow="0" w:lastRow="0" w:firstColumn="0" w:lastColumn="0" w:oddVBand="0" w:evenVBand="0" w:oddHBand="0" w:evenHBand="1" w:firstRowFirstColumn="0" w:firstRowLastColumn="0" w:lastRowFirstColumn="0" w:lastRowLastColumn="0"/>
          <w:cantSplit/>
        </w:trPr>
        <w:tc>
          <w:tcPr>
            <w:tcW w:w="851"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Los</w:t>
            </w:r>
            <w:r w:rsidRPr="005A6C44">
              <w:rPr>
                <w:rFonts w:ascii="Arial" w:hAnsi="Arial" w:cs="Arial"/>
                <w:sz w:val="20"/>
                <w:szCs w:val="20"/>
              </w:rPr>
              <w:t>s</w:t>
            </w:r>
          </w:p>
        </w:tc>
        <w:tc>
          <w:tcPr>
            <w:tcW w:w="1276" w:type="pct"/>
          </w:tcPr>
          <w:p w:rsidR="003163C3" w:rsidRPr="003B6835" w:rsidRDefault="003163C3" w:rsidP="003163C3">
            <w:pPr>
              <w:pStyle w:val="TableParagraph"/>
              <w:kinsoku w:val="0"/>
              <w:overflowPunct w:val="0"/>
              <w:spacing w:before="51"/>
              <w:ind w:left="102" w:right="425"/>
              <w:rPr>
                <w:rFonts w:ascii="Arial" w:hAnsi="Arial" w:cs="Arial"/>
                <w:sz w:val="20"/>
                <w:szCs w:val="20"/>
              </w:rPr>
            </w:pPr>
            <w:r w:rsidRPr="003B6835">
              <w:rPr>
                <w:rFonts w:ascii="Arial" w:hAnsi="Arial" w:cs="Arial"/>
                <w:sz w:val="20"/>
                <w:szCs w:val="20"/>
              </w:rPr>
              <w:t>Lowerin</w:t>
            </w:r>
            <w:r w:rsidRPr="005A6C44">
              <w:rPr>
                <w:rFonts w:ascii="Arial" w:hAnsi="Arial" w:cs="Arial"/>
                <w:sz w:val="20"/>
                <w:szCs w:val="20"/>
              </w:rPr>
              <w:t>g</w:t>
            </w:r>
            <w:r w:rsidRPr="003B6835">
              <w:rPr>
                <w:rFonts w:ascii="Arial" w:hAnsi="Arial" w:cs="Arial"/>
                <w:sz w:val="20"/>
                <w:szCs w:val="20"/>
              </w:rPr>
              <w:t xml:space="preserve"> g</w:t>
            </w:r>
            <w:r w:rsidRPr="005A6C44">
              <w:rPr>
                <w:rFonts w:ascii="Arial" w:hAnsi="Arial" w:cs="Arial"/>
                <w:sz w:val="20"/>
                <w:szCs w:val="20"/>
              </w:rPr>
              <w:t>r</w:t>
            </w:r>
            <w:r w:rsidRPr="003B6835">
              <w:rPr>
                <w:rFonts w:ascii="Arial" w:hAnsi="Arial" w:cs="Arial"/>
                <w:sz w:val="20"/>
                <w:szCs w:val="20"/>
              </w:rPr>
              <w:t>ade</w:t>
            </w:r>
            <w:r w:rsidRPr="005A6C44">
              <w:rPr>
                <w:rFonts w:ascii="Arial" w:hAnsi="Arial" w:cs="Arial"/>
                <w:sz w:val="20"/>
                <w:szCs w:val="20"/>
              </w:rPr>
              <w:t>,</w:t>
            </w:r>
            <w:r w:rsidRPr="003B6835">
              <w:rPr>
                <w:rFonts w:ascii="Arial" w:hAnsi="Arial" w:cs="Arial"/>
                <w:sz w:val="20"/>
                <w:szCs w:val="20"/>
              </w:rPr>
              <w:t xml:space="preserve"> sca</w:t>
            </w:r>
            <w:r w:rsidRPr="005A6C44">
              <w:rPr>
                <w:rFonts w:ascii="Arial" w:hAnsi="Arial" w:cs="Arial"/>
                <w:sz w:val="20"/>
                <w:szCs w:val="20"/>
              </w:rPr>
              <w:t>r</w:t>
            </w:r>
            <w:r w:rsidRPr="003B6835">
              <w:rPr>
                <w:rFonts w:ascii="Arial" w:hAnsi="Arial" w:cs="Arial"/>
                <w:sz w:val="20"/>
                <w:szCs w:val="20"/>
              </w:rPr>
              <w:t>ifying</w:t>
            </w:r>
            <w:r w:rsidRPr="005A6C44">
              <w:rPr>
                <w:rFonts w:ascii="Arial" w:hAnsi="Arial" w:cs="Arial"/>
                <w:sz w:val="20"/>
                <w:szCs w:val="20"/>
              </w:rPr>
              <w:t>,</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epa</w:t>
            </w:r>
            <w:r w:rsidRPr="005A6C44">
              <w:rPr>
                <w:rFonts w:ascii="Arial" w:hAnsi="Arial" w:cs="Arial"/>
                <w:sz w:val="20"/>
                <w:szCs w:val="20"/>
              </w:rPr>
              <w:t>r</w:t>
            </w:r>
            <w:r w:rsidRPr="003B6835">
              <w:rPr>
                <w:rFonts w:ascii="Arial" w:hAnsi="Arial" w:cs="Arial"/>
                <w:sz w:val="20"/>
                <w:szCs w:val="20"/>
              </w:rPr>
              <w:t>in</w:t>
            </w:r>
            <w:r w:rsidRPr="005A6C44">
              <w:rPr>
                <w:rFonts w:ascii="Arial" w:hAnsi="Arial" w:cs="Arial"/>
                <w:sz w:val="20"/>
                <w:szCs w:val="20"/>
              </w:rPr>
              <w:t>g</w:t>
            </w:r>
            <w:r w:rsidRPr="003B6835">
              <w:rPr>
                <w:rFonts w:ascii="Arial" w:hAnsi="Arial" w:cs="Arial"/>
                <w:sz w:val="20"/>
                <w:szCs w:val="20"/>
              </w:rPr>
              <w:t xml:space="preserve"> subg</w:t>
            </w:r>
            <w:r w:rsidRPr="005A6C44">
              <w:rPr>
                <w:rFonts w:ascii="Arial" w:hAnsi="Arial" w:cs="Arial"/>
                <w:sz w:val="20"/>
                <w:szCs w:val="20"/>
              </w:rPr>
              <w:t>r</w:t>
            </w:r>
            <w:r w:rsidRPr="003B6835">
              <w:rPr>
                <w:rFonts w:ascii="Arial" w:hAnsi="Arial" w:cs="Arial"/>
                <w:sz w:val="20"/>
                <w:szCs w:val="20"/>
              </w:rPr>
              <w:t>ad</w:t>
            </w:r>
            <w:r w:rsidRPr="005A6C44">
              <w:rPr>
                <w:rFonts w:ascii="Arial" w:hAnsi="Arial" w:cs="Arial"/>
                <w:sz w:val="20"/>
                <w:szCs w:val="20"/>
              </w:rPr>
              <w:t>e</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fill</w:t>
            </w:r>
            <w:r w:rsidRPr="005A6C44">
              <w:rPr>
                <w:rFonts w:ascii="Arial" w:hAnsi="Arial" w:cs="Arial"/>
                <w:sz w:val="20"/>
                <w:szCs w:val="20"/>
              </w:rPr>
              <w:t>s</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st</w:t>
            </w:r>
            <w:r w:rsidRPr="005A6C44">
              <w:rPr>
                <w:rFonts w:ascii="Arial" w:hAnsi="Arial" w:cs="Arial"/>
                <w:sz w:val="20"/>
                <w:szCs w:val="20"/>
              </w:rPr>
              <w:t>r</w:t>
            </w:r>
            <w:r w:rsidRPr="003B6835">
              <w:rPr>
                <w:rFonts w:ascii="Arial" w:hAnsi="Arial" w:cs="Arial"/>
                <w:sz w:val="20"/>
                <w:szCs w:val="20"/>
              </w:rPr>
              <w:t>uctu</w:t>
            </w:r>
            <w:r w:rsidRPr="005A6C44">
              <w:rPr>
                <w:rFonts w:ascii="Arial" w:hAnsi="Arial" w:cs="Arial"/>
                <w:sz w:val="20"/>
                <w:szCs w:val="20"/>
              </w:rPr>
              <w:t>r</w:t>
            </w:r>
            <w:r w:rsidRPr="003B6835">
              <w:rPr>
                <w:rFonts w:ascii="Arial" w:hAnsi="Arial" w:cs="Arial"/>
                <w:sz w:val="20"/>
                <w:szCs w:val="20"/>
              </w:rPr>
              <w:t>es</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ight="230"/>
              <w:rPr>
                <w:rFonts w:ascii="Arial" w:hAnsi="Arial" w:cs="Arial"/>
                <w:sz w:val="20"/>
                <w:szCs w:val="20"/>
              </w:rPr>
            </w:pPr>
            <w:r w:rsidRPr="005A6C44">
              <w:rPr>
                <w:rFonts w:ascii="Arial" w:hAnsi="Arial" w:cs="Arial"/>
                <w:sz w:val="20"/>
                <w:szCs w:val="20"/>
              </w:rPr>
              <w:t>U</w:t>
            </w:r>
            <w:r w:rsidRPr="003B6835">
              <w:rPr>
                <w:rFonts w:ascii="Arial" w:hAnsi="Arial" w:cs="Arial"/>
                <w:sz w:val="20"/>
                <w:szCs w:val="20"/>
              </w:rPr>
              <w:t>s</w:t>
            </w:r>
            <w:r w:rsidRPr="005A6C44">
              <w:rPr>
                <w:rFonts w:ascii="Arial" w:hAnsi="Arial" w:cs="Arial"/>
                <w:sz w:val="20"/>
                <w:szCs w:val="20"/>
              </w:rPr>
              <w:t>e</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etainin</w:t>
            </w:r>
            <w:r w:rsidRPr="005A6C44">
              <w:rPr>
                <w:rFonts w:ascii="Arial" w:hAnsi="Arial" w:cs="Arial"/>
                <w:sz w:val="20"/>
                <w:szCs w:val="20"/>
              </w:rPr>
              <w:t>g</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all</w:t>
            </w:r>
            <w:r w:rsidRPr="005A6C44">
              <w:rPr>
                <w:rFonts w:ascii="Arial" w:hAnsi="Arial" w:cs="Arial"/>
                <w:sz w:val="20"/>
                <w:szCs w:val="20"/>
              </w:rPr>
              <w:t>s</w:t>
            </w:r>
            <w:r w:rsidRPr="003B6835">
              <w:rPr>
                <w:rFonts w:ascii="Arial" w:hAnsi="Arial" w:cs="Arial"/>
                <w:sz w:val="20"/>
                <w:szCs w:val="20"/>
              </w:rPr>
              <w:t xml:space="preserve"> wit</w:t>
            </w:r>
            <w:r w:rsidRPr="005A6C44">
              <w:rPr>
                <w:rFonts w:ascii="Arial" w:hAnsi="Arial" w:cs="Arial"/>
                <w:sz w:val="20"/>
                <w:szCs w:val="20"/>
              </w:rPr>
              <w:t>h</w:t>
            </w:r>
            <w:r w:rsidRPr="003B6835">
              <w:rPr>
                <w:rFonts w:ascii="Arial" w:hAnsi="Arial" w:cs="Arial"/>
                <w:sz w:val="20"/>
                <w:szCs w:val="20"/>
              </w:rPr>
              <w:t xml:space="preserve"> discontinuou</w:t>
            </w:r>
            <w:r w:rsidRPr="005A6C44">
              <w:rPr>
                <w:rFonts w:ascii="Arial" w:hAnsi="Arial" w:cs="Arial"/>
                <w:sz w:val="20"/>
                <w:szCs w:val="20"/>
              </w:rPr>
              <w:t>s</w:t>
            </w:r>
            <w:r w:rsidRPr="003B6835">
              <w:rPr>
                <w:rFonts w:ascii="Arial" w:hAnsi="Arial" w:cs="Arial"/>
                <w:sz w:val="20"/>
                <w:szCs w:val="20"/>
              </w:rPr>
              <w:t xml:space="preserve"> footing</w:t>
            </w:r>
            <w:r w:rsidRPr="005A6C44">
              <w:rPr>
                <w:rFonts w:ascii="Arial" w:hAnsi="Arial" w:cs="Arial"/>
                <w:sz w:val="20"/>
                <w:szCs w:val="20"/>
              </w:rPr>
              <w:t>s</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maintai</w:t>
            </w:r>
            <w:r w:rsidRPr="005A6C44">
              <w:rPr>
                <w:rFonts w:ascii="Arial" w:hAnsi="Arial" w:cs="Arial"/>
                <w:sz w:val="20"/>
                <w:szCs w:val="20"/>
              </w:rPr>
              <w:t>n</w:t>
            </w:r>
            <w:r w:rsidRPr="003B6835">
              <w:rPr>
                <w:rFonts w:ascii="Arial" w:hAnsi="Arial" w:cs="Arial"/>
                <w:sz w:val="20"/>
                <w:szCs w:val="20"/>
              </w:rPr>
              <w:t xml:space="preserve"> natu</w:t>
            </w:r>
            <w:r w:rsidRPr="005A6C44">
              <w:rPr>
                <w:rFonts w:ascii="Arial" w:hAnsi="Arial" w:cs="Arial"/>
                <w:sz w:val="20"/>
                <w:szCs w:val="20"/>
              </w:rPr>
              <w:t>r</w:t>
            </w:r>
            <w:r w:rsidRPr="003B6835">
              <w:rPr>
                <w:rFonts w:ascii="Arial" w:hAnsi="Arial" w:cs="Arial"/>
                <w:sz w:val="20"/>
                <w:szCs w:val="20"/>
              </w:rPr>
              <w:t>a</w:t>
            </w:r>
            <w:r w:rsidRPr="005A6C44">
              <w:rPr>
                <w:rFonts w:ascii="Arial" w:hAnsi="Arial" w:cs="Arial"/>
                <w:sz w:val="20"/>
                <w:szCs w:val="20"/>
              </w:rPr>
              <w:t>l</w:t>
            </w:r>
            <w:r w:rsidRPr="003B6835">
              <w:rPr>
                <w:rFonts w:ascii="Arial" w:hAnsi="Arial" w:cs="Arial"/>
                <w:sz w:val="20"/>
                <w:szCs w:val="20"/>
              </w:rPr>
              <w:t xml:space="preserve"> g</w:t>
            </w:r>
            <w:r w:rsidRPr="005A6C44">
              <w:rPr>
                <w:rFonts w:ascii="Arial" w:hAnsi="Arial" w:cs="Arial"/>
                <w:sz w:val="20"/>
                <w:szCs w:val="20"/>
              </w:rPr>
              <w:t>r</w:t>
            </w:r>
            <w:r w:rsidRPr="003B6835">
              <w:rPr>
                <w:rFonts w:ascii="Arial" w:hAnsi="Arial" w:cs="Arial"/>
                <w:sz w:val="20"/>
                <w:szCs w:val="20"/>
              </w:rPr>
              <w:t>ad</w:t>
            </w:r>
            <w:r w:rsidRPr="005A6C44">
              <w:rPr>
                <w:rFonts w:ascii="Arial" w:hAnsi="Arial" w:cs="Arial"/>
                <w:sz w:val="20"/>
                <w:szCs w:val="20"/>
              </w:rPr>
              <w:t>e</w:t>
            </w:r>
            <w:r w:rsidRPr="003B6835">
              <w:rPr>
                <w:rFonts w:ascii="Arial" w:hAnsi="Arial" w:cs="Arial"/>
                <w:sz w:val="20"/>
                <w:szCs w:val="20"/>
              </w:rPr>
              <w:t xml:space="preserve"> a</w:t>
            </w:r>
            <w:r w:rsidRPr="005A6C44">
              <w:rPr>
                <w:rFonts w:ascii="Arial" w:hAnsi="Arial" w:cs="Arial"/>
                <w:sz w:val="20"/>
                <w:szCs w:val="20"/>
              </w:rPr>
              <w:t>s</w:t>
            </w:r>
            <w:r w:rsidRPr="003B6835">
              <w:rPr>
                <w:rFonts w:ascii="Arial" w:hAnsi="Arial" w:cs="Arial"/>
                <w:sz w:val="20"/>
                <w:szCs w:val="20"/>
              </w:rPr>
              <w:t xml:space="preserve"> fa</w:t>
            </w:r>
            <w:r w:rsidRPr="005A6C44">
              <w:rPr>
                <w:rFonts w:ascii="Arial" w:hAnsi="Arial" w:cs="Arial"/>
                <w:sz w:val="20"/>
                <w:szCs w:val="20"/>
              </w:rPr>
              <w:t>r</w:t>
            </w:r>
            <w:r w:rsidRPr="003B6835">
              <w:rPr>
                <w:rFonts w:ascii="Arial" w:hAnsi="Arial" w:cs="Arial"/>
                <w:sz w:val="20"/>
                <w:szCs w:val="20"/>
              </w:rPr>
              <w:t xml:space="preserve"> a</w:t>
            </w:r>
            <w:r w:rsidRPr="005A6C44">
              <w:rPr>
                <w:rFonts w:ascii="Arial" w:hAnsi="Arial" w:cs="Arial"/>
                <w:sz w:val="20"/>
                <w:szCs w:val="20"/>
              </w:rPr>
              <w:t>s</w:t>
            </w:r>
            <w:r w:rsidRPr="003B6835">
              <w:rPr>
                <w:rFonts w:ascii="Arial" w:hAnsi="Arial" w:cs="Arial"/>
                <w:sz w:val="20"/>
                <w:szCs w:val="20"/>
              </w:rPr>
              <w:t xml:space="preserve"> possibl</w:t>
            </w:r>
            <w:r w:rsidRPr="005A6C44">
              <w:rPr>
                <w:rFonts w:ascii="Arial" w:hAnsi="Arial" w:cs="Arial"/>
                <w:sz w:val="20"/>
                <w:szCs w:val="20"/>
              </w:rPr>
              <w:t>e</w:t>
            </w:r>
            <w:r w:rsidRPr="003B6835">
              <w:rPr>
                <w:rFonts w:ascii="Arial" w:hAnsi="Arial" w:cs="Arial"/>
                <w:sz w:val="20"/>
                <w:szCs w:val="20"/>
              </w:rPr>
              <w:t xml:space="preserve"> f</w:t>
            </w:r>
            <w:r w:rsidRPr="005A6C44">
              <w:rPr>
                <w:rFonts w:ascii="Arial" w:hAnsi="Arial" w:cs="Arial"/>
                <w:sz w:val="20"/>
                <w:szCs w:val="20"/>
              </w:rPr>
              <w:t>r</w:t>
            </w:r>
            <w:r w:rsidRPr="003B6835">
              <w:rPr>
                <w:rFonts w:ascii="Arial" w:hAnsi="Arial" w:cs="Arial"/>
                <w:sz w:val="20"/>
                <w:szCs w:val="20"/>
              </w:rPr>
              <w:t>o</w:t>
            </w:r>
            <w:r w:rsidRPr="005A6C44">
              <w:rPr>
                <w:rFonts w:ascii="Arial" w:hAnsi="Arial" w:cs="Arial"/>
                <w:sz w:val="20"/>
                <w:szCs w:val="20"/>
              </w:rPr>
              <w:t>m</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ees</w:t>
            </w:r>
            <w:r w:rsidRPr="005A6C44">
              <w:rPr>
                <w:rFonts w:ascii="Arial" w:hAnsi="Arial" w:cs="Arial"/>
                <w:sz w:val="20"/>
                <w:szCs w:val="20"/>
              </w:rPr>
              <w:t>.</w:t>
            </w:r>
            <w:r w:rsidRPr="003B6835">
              <w:rPr>
                <w:rFonts w:ascii="Arial" w:hAnsi="Arial" w:cs="Arial"/>
                <w:sz w:val="20"/>
                <w:szCs w:val="20"/>
              </w:rPr>
              <w:t xml:space="preserve"> Excavat</w:t>
            </w:r>
            <w:r w:rsidRPr="005A6C44">
              <w:rPr>
                <w:rFonts w:ascii="Arial" w:hAnsi="Arial" w:cs="Arial"/>
                <w:sz w:val="20"/>
                <w:szCs w:val="20"/>
              </w:rPr>
              <w:t>e</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finis</w:t>
            </w:r>
            <w:r w:rsidRPr="005A6C44">
              <w:rPr>
                <w:rFonts w:ascii="Arial" w:hAnsi="Arial" w:cs="Arial"/>
                <w:sz w:val="20"/>
                <w:szCs w:val="20"/>
              </w:rPr>
              <w:t>h</w:t>
            </w:r>
            <w:r w:rsidRPr="003B6835">
              <w:rPr>
                <w:rFonts w:ascii="Arial" w:hAnsi="Arial" w:cs="Arial"/>
                <w:sz w:val="20"/>
                <w:szCs w:val="20"/>
              </w:rPr>
              <w:t xml:space="preserve"> g</w:t>
            </w:r>
            <w:r w:rsidRPr="005A6C44">
              <w:rPr>
                <w:rFonts w:ascii="Arial" w:hAnsi="Arial" w:cs="Arial"/>
                <w:sz w:val="20"/>
                <w:szCs w:val="20"/>
              </w:rPr>
              <w:t>r</w:t>
            </w:r>
            <w:r w:rsidRPr="003B6835">
              <w:rPr>
                <w:rFonts w:ascii="Arial" w:hAnsi="Arial" w:cs="Arial"/>
                <w:sz w:val="20"/>
                <w:szCs w:val="20"/>
              </w:rPr>
              <w:t>ad</w:t>
            </w:r>
            <w:r w:rsidRPr="005A6C44">
              <w:rPr>
                <w:rFonts w:ascii="Arial" w:hAnsi="Arial" w:cs="Arial"/>
                <w:sz w:val="20"/>
                <w:szCs w:val="20"/>
              </w:rPr>
              <w:t>e</w:t>
            </w:r>
            <w:r w:rsidRPr="003B6835">
              <w:rPr>
                <w:rFonts w:ascii="Arial" w:hAnsi="Arial" w:cs="Arial"/>
                <w:sz w:val="20"/>
                <w:szCs w:val="20"/>
              </w:rPr>
              <w:t xml:space="preserve"> b</w:t>
            </w:r>
            <w:r w:rsidRPr="005A6C44">
              <w:rPr>
                <w:rFonts w:ascii="Arial" w:hAnsi="Arial" w:cs="Arial"/>
                <w:sz w:val="20"/>
                <w:szCs w:val="20"/>
              </w:rPr>
              <w:t>y</w:t>
            </w:r>
            <w:r w:rsidRPr="003B6835">
              <w:rPr>
                <w:rFonts w:ascii="Arial" w:hAnsi="Arial" w:cs="Arial"/>
                <w:sz w:val="20"/>
                <w:szCs w:val="20"/>
              </w:rPr>
              <w:t xml:space="preserve"> han</w:t>
            </w:r>
            <w:r w:rsidRPr="005A6C44">
              <w:rPr>
                <w:rFonts w:ascii="Arial" w:hAnsi="Arial" w:cs="Arial"/>
                <w:sz w:val="20"/>
                <w:szCs w:val="20"/>
              </w:rPr>
              <w:t>d</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cu</w:t>
            </w:r>
            <w:r w:rsidRPr="005A6C44">
              <w:rPr>
                <w:rFonts w:ascii="Arial" w:hAnsi="Arial" w:cs="Arial"/>
                <w:sz w:val="20"/>
                <w:szCs w:val="20"/>
              </w:rPr>
              <w:t>t</w:t>
            </w:r>
            <w:r w:rsidRPr="003B6835">
              <w:rPr>
                <w:rFonts w:ascii="Arial" w:hAnsi="Arial" w:cs="Arial"/>
                <w:sz w:val="20"/>
                <w:szCs w:val="20"/>
              </w:rPr>
              <w:t xml:space="preserve"> expose</w:t>
            </w:r>
            <w:r w:rsidRPr="005A6C44">
              <w:rPr>
                <w:rFonts w:ascii="Arial" w:hAnsi="Arial" w:cs="Arial"/>
                <w:sz w:val="20"/>
                <w:szCs w:val="20"/>
              </w:rPr>
              <w:t>d</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oot</w:t>
            </w:r>
            <w:r w:rsidRPr="005A6C44">
              <w:rPr>
                <w:rFonts w:ascii="Arial" w:hAnsi="Arial" w:cs="Arial"/>
                <w:sz w:val="20"/>
                <w:szCs w:val="20"/>
              </w:rPr>
              <w:t>s</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it</w:t>
            </w:r>
            <w:r w:rsidRPr="005A6C44">
              <w:rPr>
                <w:rFonts w:ascii="Arial" w:hAnsi="Arial" w:cs="Arial"/>
                <w:sz w:val="20"/>
                <w:szCs w:val="20"/>
              </w:rPr>
              <w:t>h</w:t>
            </w:r>
            <w:r w:rsidRPr="003B6835">
              <w:rPr>
                <w:rFonts w:ascii="Arial" w:hAnsi="Arial" w:cs="Arial"/>
                <w:sz w:val="20"/>
                <w:szCs w:val="20"/>
              </w:rPr>
              <w:t xml:space="preserve"> </w:t>
            </w:r>
            <w:r w:rsidRPr="005A6C44">
              <w:rPr>
                <w:rFonts w:ascii="Arial" w:hAnsi="Arial" w:cs="Arial"/>
                <w:sz w:val="20"/>
                <w:szCs w:val="20"/>
              </w:rPr>
              <w:t>a</w:t>
            </w:r>
            <w:r w:rsidRPr="003B6835">
              <w:rPr>
                <w:rFonts w:ascii="Arial" w:hAnsi="Arial" w:cs="Arial"/>
                <w:sz w:val="20"/>
                <w:szCs w:val="20"/>
              </w:rPr>
              <w:t xml:space="preserve"> sa</w:t>
            </w:r>
            <w:r w:rsidRPr="005A6C44">
              <w:rPr>
                <w:rFonts w:ascii="Arial" w:hAnsi="Arial" w:cs="Arial"/>
                <w:sz w:val="20"/>
                <w:szCs w:val="20"/>
              </w:rPr>
              <w:t>w</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avoi</w:t>
            </w:r>
            <w:r w:rsidRPr="005A6C44">
              <w:rPr>
                <w:rFonts w:ascii="Arial" w:hAnsi="Arial" w:cs="Arial"/>
                <w:sz w:val="20"/>
                <w:szCs w:val="20"/>
              </w:rPr>
              <w:t>d</w:t>
            </w:r>
            <w:r w:rsidRPr="003B6835">
              <w:rPr>
                <w:rFonts w:ascii="Arial" w:hAnsi="Arial" w:cs="Arial"/>
                <w:sz w:val="20"/>
                <w:szCs w:val="20"/>
              </w:rPr>
              <w:t xml:space="preserve"> roo</w:t>
            </w:r>
            <w:r w:rsidRPr="005A6C44">
              <w:rPr>
                <w:rFonts w:ascii="Arial" w:hAnsi="Arial" w:cs="Arial"/>
                <w:sz w:val="20"/>
                <w:szCs w:val="20"/>
              </w:rPr>
              <w:t>t</w:t>
            </w:r>
            <w:r w:rsidRPr="003B6835">
              <w:rPr>
                <w:rFonts w:ascii="Arial" w:hAnsi="Arial" w:cs="Arial"/>
                <w:sz w:val="20"/>
                <w:szCs w:val="20"/>
              </w:rPr>
              <w:t xml:space="preserve"> w</w:t>
            </w:r>
            <w:r w:rsidRPr="005A6C44">
              <w:rPr>
                <w:rFonts w:ascii="Arial" w:hAnsi="Arial" w:cs="Arial"/>
                <w:sz w:val="20"/>
                <w:szCs w:val="20"/>
              </w:rPr>
              <w:t>r</w:t>
            </w:r>
            <w:r w:rsidRPr="003B6835">
              <w:rPr>
                <w:rFonts w:ascii="Arial" w:hAnsi="Arial" w:cs="Arial"/>
                <w:sz w:val="20"/>
                <w:szCs w:val="20"/>
              </w:rPr>
              <w:t>enchin</w:t>
            </w:r>
            <w:r w:rsidRPr="005A6C44">
              <w:rPr>
                <w:rFonts w:ascii="Arial" w:hAnsi="Arial" w:cs="Arial"/>
                <w:sz w:val="20"/>
                <w:szCs w:val="20"/>
              </w:rPr>
              <w:t>g</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shatte</w:t>
            </w:r>
            <w:r w:rsidRPr="005A6C44">
              <w:rPr>
                <w:rFonts w:ascii="Arial" w:hAnsi="Arial" w:cs="Arial"/>
                <w:sz w:val="20"/>
                <w:szCs w:val="20"/>
              </w:rPr>
              <w:t>r</w:t>
            </w:r>
            <w:r w:rsidRPr="003B6835">
              <w:rPr>
                <w:rFonts w:ascii="Arial" w:hAnsi="Arial" w:cs="Arial"/>
                <w:sz w:val="20"/>
                <w:szCs w:val="20"/>
              </w:rPr>
              <w:t>in</w:t>
            </w:r>
            <w:r w:rsidRPr="005A6C44">
              <w:rPr>
                <w:rFonts w:ascii="Arial" w:hAnsi="Arial" w:cs="Arial"/>
                <w:sz w:val="20"/>
                <w:szCs w:val="20"/>
              </w:rPr>
              <w:t>g</w:t>
            </w:r>
            <w:r w:rsidRPr="003B6835">
              <w:rPr>
                <w:rFonts w:ascii="Arial" w:hAnsi="Arial" w:cs="Arial"/>
                <w:sz w:val="20"/>
                <w:szCs w:val="20"/>
              </w:rPr>
              <w:t xml:space="preserve"> b</w:t>
            </w:r>
            <w:r w:rsidRPr="005A6C44">
              <w:rPr>
                <w:rFonts w:ascii="Arial" w:hAnsi="Arial" w:cs="Arial"/>
                <w:sz w:val="20"/>
                <w:szCs w:val="20"/>
              </w:rPr>
              <w:t>y</w:t>
            </w:r>
            <w:r w:rsidRPr="003B6835">
              <w:rPr>
                <w:rFonts w:ascii="Arial" w:hAnsi="Arial" w:cs="Arial"/>
                <w:sz w:val="20"/>
                <w:szCs w:val="20"/>
              </w:rPr>
              <w:t xml:space="preserve"> equipment</w:t>
            </w:r>
            <w:r w:rsidRPr="005A6C44">
              <w:rPr>
                <w:rFonts w:ascii="Arial" w:hAnsi="Arial" w:cs="Arial"/>
                <w:sz w:val="20"/>
                <w:szCs w:val="20"/>
              </w:rPr>
              <w:t>,</w:t>
            </w:r>
            <w:r w:rsidRPr="003B6835">
              <w:rPr>
                <w:rFonts w:ascii="Arial" w:hAnsi="Arial" w:cs="Arial"/>
                <w:sz w:val="20"/>
                <w:szCs w:val="20"/>
              </w:rPr>
              <w:t xml:space="preserve"> o</w:t>
            </w:r>
            <w:r w:rsidRPr="005A6C44">
              <w:rPr>
                <w:rFonts w:ascii="Arial" w:hAnsi="Arial" w:cs="Arial"/>
                <w:sz w:val="20"/>
                <w:szCs w:val="20"/>
              </w:rPr>
              <w:t>r</w:t>
            </w:r>
            <w:r w:rsidRPr="003B6835">
              <w:rPr>
                <w:rFonts w:ascii="Arial" w:hAnsi="Arial" w:cs="Arial"/>
                <w:sz w:val="20"/>
                <w:szCs w:val="20"/>
              </w:rPr>
              <w:t xml:space="preserve"> cu</w:t>
            </w:r>
            <w:r w:rsidRPr="005A6C44">
              <w:rPr>
                <w:rFonts w:ascii="Arial" w:hAnsi="Arial" w:cs="Arial"/>
                <w:sz w:val="20"/>
                <w:szCs w:val="20"/>
              </w:rPr>
              <w:t>t</w:t>
            </w:r>
            <w:r w:rsidRPr="003B6835">
              <w:rPr>
                <w:rFonts w:ascii="Arial" w:hAnsi="Arial" w:cs="Arial"/>
                <w:sz w:val="20"/>
                <w:szCs w:val="20"/>
              </w:rPr>
              <w:t xml:space="preserve"> wit</w:t>
            </w:r>
            <w:r w:rsidRPr="005A6C44">
              <w:rPr>
                <w:rFonts w:ascii="Arial" w:hAnsi="Arial" w:cs="Arial"/>
                <w:sz w:val="20"/>
                <w:szCs w:val="20"/>
              </w:rPr>
              <w:t>h</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unin</w:t>
            </w:r>
            <w:r w:rsidRPr="005A6C44">
              <w:rPr>
                <w:rFonts w:ascii="Arial" w:hAnsi="Arial" w:cs="Arial"/>
                <w:sz w:val="20"/>
                <w:szCs w:val="20"/>
              </w:rPr>
              <w:t>g</w:t>
            </w:r>
            <w:r w:rsidRPr="003B6835">
              <w:rPr>
                <w:rFonts w:ascii="Arial" w:hAnsi="Arial" w:cs="Arial"/>
                <w:sz w:val="20"/>
                <w:szCs w:val="20"/>
              </w:rPr>
              <w:t xml:space="preserve"> equipment</w:t>
            </w:r>
            <w:r w:rsidRPr="005A6C44">
              <w:rPr>
                <w:rFonts w:ascii="Arial" w:hAnsi="Arial" w:cs="Arial"/>
                <w:sz w:val="20"/>
                <w:szCs w:val="20"/>
              </w:rPr>
              <w:t>.</w:t>
            </w:r>
            <w:r w:rsidRPr="003B6835">
              <w:rPr>
                <w:rFonts w:ascii="Arial" w:hAnsi="Arial" w:cs="Arial"/>
                <w:sz w:val="20"/>
                <w:szCs w:val="20"/>
              </w:rPr>
              <w:t xml:space="preserve"> Spoi</w:t>
            </w:r>
            <w:r w:rsidRPr="005A6C44">
              <w:rPr>
                <w:rFonts w:ascii="Arial" w:hAnsi="Arial" w:cs="Arial"/>
                <w:sz w:val="20"/>
                <w:szCs w:val="20"/>
              </w:rPr>
              <w:t>l</w:t>
            </w:r>
            <w:r w:rsidRPr="003B6835">
              <w:rPr>
                <w:rFonts w:ascii="Arial" w:hAnsi="Arial" w:cs="Arial"/>
                <w:sz w:val="20"/>
                <w:szCs w:val="20"/>
              </w:rPr>
              <w:t xml:space="preserve"> behin</w:t>
            </w:r>
            <w:r w:rsidRPr="005A6C44">
              <w:rPr>
                <w:rFonts w:ascii="Arial" w:hAnsi="Arial" w:cs="Arial"/>
                <w:sz w:val="20"/>
                <w:szCs w:val="20"/>
              </w:rPr>
              <w:t>d</w:t>
            </w:r>
            <w:r w:rsidRPr="003B6835">
              <w:rPr>
                <w:rFonts w:ascii="Arial" w:hAnsi="Arial" w:cs="Arial"/>
                <w:sz w:val="20"/>
                <w:szCs w:val="20"/>
              </w:rPr>
              <w:t xml:space="preserve"> cu</w:t>
            </w:r>
            <w:r w:rsidRPr="005A6C44">
              <w:rPr>
                <w:rFonts w:ascii="Arial" w:hAnsi="Arial" w:cs="Arial"/>
                <w:sz w:val="20"/>
                <w:szCs w:val="20"/>
              </w:rPr>
              <w:t>t</w:t>
            </w:r>
            <w:r w:rsidRPr="003B6835">
              <w:rPr>
                <w:rFonts w:ascii="Arial" w:hAnsi="Arial" w:cs="Arial"/>
                <w:sz w:val="20"/>
                <w:szCs w:val="20"/>
              </w:rPr>
              <w:t xml:space="preserve"> fac</w:t>
            </w:r>
            <w:r w:rsidRPr="005A6C44">
              <w:rPr>
                <w:rFonts w:ascii="Arial" w:hAnsi="Arial" w:cs="Arial"/>
                <w:sz w:val="20"/>
                <w:szCs w:val="20"/>
              </w:rPr>
              <w:t>e</w:t>
            </w:r>
            <w:r w:rsidRPr="003B6835">
              <w:rPr>
                <w:rFonts w:ascii="Arial" w:hAnsi="Arial" w:cs="Arial"/>
                <w:sz w:val="20"/>
                <w:szCs w:val="20"/>
              </w:rPr>
              <w:t xml:space="preserve"> ca</w:t>
            </w:r>
            <w:r w:rsidRPr="005A6C44">
              <w:rPr>
                <w:rFonts w:ascii="Arial" w:hAnsi="Arial" w:cs="Arial"/>
                <w:sz w:val="20"/>
                <w:szCs w:val="20"/>
              </w:rPr>
              <w:t>n</w:t>
            </w:r>
            <w:r w:rsidRPr="003B6835">
              <w:rPr>
                <w:rFonts w:ascii="Arial" w:hAnsi="Arial" w:cs="Arial"/>
                <w:sz w:val="20"/>
                <w:szCs w:val="20"/>
              </w:rPr>
              <w:t xml:space="preserve"> b</w:t>
            </w:r>
            <w:r w:rsidRPr="005A6C44">
              <w:rPr>
                <w:rFonts w:ascii="Arial" w:hAnsi="Arial" w:cs="Arial"/>
                <w:sz w:val="20"/>
                <w:szCs w:val="20"/>
              </w:rPr>
              <w:t>e</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emove</w:t>
            </w:r>
            <w:r w:rsidRPr="005A6C44">
              <w:rPr>
                <w:rFonts w:ascii="Arial" w:hAnsi="Arial" w:cs="Arial"/>
                <w:sz w:val="20"/>
                <w:szCs w:val="20"/>
              </w:rPr>
              <w:t>d</w:t>
            </w:r>
            <w:r w:rsidRPr="003B6835">
              <w:rPr>
                <w:rFonts w:ascii="Arial" w:hAnsi="Arial" w:cs="Arial"/>
                <w:sz w:val="20"/>
                <w:szCs w:val="20"/>
              </w:rPr>
              <w:t xml:space="preserve"> b</w:t>
            </w:r>
            <w:r w:rsidRPr="005A6C44">
              <w:rPr>
                <w:rFonts w:ascii="Arial" w:hAnsi="Arial" w:cs="Arial"/>
                <w:sz w:val="20"/>
                <w:szCs w:val="20"/>
              </w:rPr>
              <w:t>y</w:t>
            </w:r>
            <w:r w:rsidRPr="003B6835">
              <w:rPr>
                <w:rFonts w:ascii="Arial" w:hAnsi="Arial" w:cs="Arial"/>
                <w:sz w:val="20"/>
                <w:szCs w:val="20"/>
              </w:rPr>
              <w:t xml:space="preserve"> equipmen</w:t>
            </w:r>
            <w:r w:rsidRPr="005A6C44">
              <w:rPr>
                <w:rFonts w:ascii="Arial" w:hAnsi="Arial" w:cs="Arial"/>
                <w:sz w:val="20"/>
                <w:szCs w:val="20"/>
              </w:rPr>
              <w:t>t</w:t>
            </w:r>
            <w:r w:rsidRPr="003B6835">
              <w:rPr>
                <w:rFonts w:ascii="Arial" w:hAnsi="Arial" w:cs="Arial"/>
                <w:sz w:val="20"/>
                <w:szCs w:val="20"/>
              </w:rPr>
              <w:t xml:space="preserve"> sittin</w:t>
            </w:r>
            <w:r w:rsidRPr="005A6C44">
              <w:rPr>
                <w:rFonts w:ascii="Arial" w:hAnsi="Arial" w:cs="Arial"/>
                <w:sz w:val="20"/>
                <w:szCs w:val="20"/>
              </w:rPr>
              <w:t>g</w:t>
            </w:r>
            <w:r w:rsidRPr="003B6835">
              <w:rPr>
                <w:rFonts w:ascii="Arial" w:hAnsi="Arial" w:cs="Arial"/>
                <w:sz w:val="20"/>
                <w:szCs w:val="20"/>
              </w:rPr>
              <w:t xml:space="preserve"> outsid</w:t>
            </w:r>
            <w:r w:rsidRPr="005A6C44">
              <w:rPr>
                <w:rFonts w:ascii="Arial" w:hAnsi="Arial" w:cs="Arial"/>
                <w:sz w:val="20"/>
                <w:szCs w:val="20"/>
              </w:rPr>
              <w:t>e</w:t>
            </w:r>
            <w:r w:rsidRPr="003B6835">
              <w:rPr>
                <w:rFonts w:ascii="Arial" w:hAnsi="Arial" w:cs="Arial"/>
                <w:sz w:val="20"/>
                <w:szCs w:val="20"/>
              </w:rPr>
              <w:t xml:space="preserve"> th</w:t>
            </w:r>
            <w:r w:rsidRPr="005A6C44">
              <w:rPr>
                <w:rFonts w:ascii="Arial" w:hAnsi="Arial" w:cs="Arial"/>
                <w:sz w:val="20"/>
                <w:szCs w:val="20"/>
              </w:rPr>
              <w:t>e</w:t>
            </w:r>
            <w:r w:rsidRPr="003B6835">
              <w:rPr>
                <w:rFonts w:ascii="Arial" w:hAnsi="Arial" w:cs="Arial"/>
                <w:sz w:val="20"/>
                <w:szCs w:val="20"/>
              </w:rPr>
              <w:t xml:space="preserve"> d</w:t>
            </w:r>
            <w:r w:rsidRPr="005A6C44">
              <w:rPr>
                <w:rFonts w:ascii="Arial" w:hAnsi="Arial" w:cs="Arial"/>
                <w:sz w:val="20"/>
                <w:szCs w:val="20"/>
              </w:rPr>
              <w:t>r</w:t>
            </w:r>
            <w:r w:rsidRPr="003B6835">
              <w:rPr>
                <w:rFonts w:ascii="Arial" w:hAnsi="Arial" w:cs="Arial"/>
                <w:sz w:val="20"/>
                <w:szCs w:val="20"/>
              </w:rPr>
              <w:t>iplin</w:t>
            </w:r>
            <w:r w:rsidRPr="005A6C44">
              <w:rPr>
                <w:rFonts w:ascii="Arial" w:hAnsi="Arial" w:cs="Arial"/>
                <w:sz w:val="20"/>
                <w:szCs w:val="20"/>
              </w:rPr>
              <w:t>e</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th</w:t>
            </w:r>
            <w:r w:rsidRPr="005A6C44">
              <w:rPr>
                <w:rFonts w:ascii="Arial" w:hAnsi="Arial" w:cs="Arial"/>
                <w:sz w:val="20"/>
                <w:szCs w:val="20"/>
              </w:rPr>
              <w:t>e</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w:t>
            </w:r>
            <w:r w:rsidRPr="005A6C44">
              <w:rPr>
                <w:rFonts w:ascii="Arial" w:hAnsi="Arial" w:cs="Arial"/>
                <w:sz w:val="20"/>
                <w:szCs w:val="20"/>
              </w:rPr>
              <w:t>.</w:t>
            </w:r>
          </w:p>
        </w:tc>
      </w:tr>
      <w:tr w:rsidR="00BA72B4" w:rsidTr="00BA72B4">
        <w:trPr>
          <w:cantSplit/>
        </w:trPr>
        <w:tc>
          <w:tcPr>
            <w:tcW w:w="851"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Los</w:t>
            </w:r>
            <w:r w:rsidRPr="005A6C44">
              <w:rPr>
                <w:rFonts w:ascii="Arial" w:hAnsi="Arial" w:cs="Arial"/>
                <w:sz w:val="20"/>
                <w:szCs w:val="20"/>
              </w:rPr>
              <w:t>s</w:t>
            </w:r>
          </w:p>
        </w:tc>
        <w:tc>
          <w:tcPr>
            <w:tcW w:w="1276"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3B6835">
              <w:rPr>
                <w:rFonts w:ascii="Arial" w:hAnsi="Arial" w:cs="Arial"/>
                <w:sz w:val="20"/>
                <w:szCs w:val="20"/>
              </w:rPr>
              <w:t>Subg</w:t>
            </w:r>
            <w:r w:rsidRPr="005A6C44">
              <w:rPr>
                <w:rFonts w:ascii="Arial" w:hAnsi="Arial" w:cs="Arial"/>
                <w:sz w:val="20"/>
                <w:szCs w:val="20"/>
              </w:rPr>
              <w:t>r</w:t>
            </w:r>
            <w:r w:rsidRPr="003B6835">
              <w:rPr>
                <w:rFonts w:ascii="Arial" w:hAnsi="Arial" w:cs="Arial"/>
                <w:sz w:val="20"/>
                <w:szCs w:val="20"/>
              </w:rPr>
              <w:t>ad</w:t>
            </w:r>
            <w:r w:rsidRPr="005A6C44">
              <w:rPr>
                <w:rFonts w:ascii="Arial" w:hAnsi="Arial" w:cs="Arial"/>
                <w:sz w:val="20"/>
                <w:szCs w:val="20"/>
              </w:rPr>
              <w:t>e</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epa</w:t>
            </w:r>
            <w:r w:rsidRPr="005A6C44">
              <w:rPr>
                <w:rFonts w:ascii="Arial" w:hAnsi="Arial" w:cs="Arial"/>
                <w:sz w:val="20"/>
                <w:szCs w:val="20"/>
              </w:rPr>
              <w:t>r</w:t>
            </w:r>
            <w:r w:rsidRPr="003B6835">
              <w:rPr>
                <w:rFonts w:ascii="Arial" w:hAnsi="Arial" w:cs="Arial"/>
                <w:sz w:val="20"/>
                <w:szCs w:val="20"/>
              </w:rPr>
              <w:t>atio</w:t>
            </w:r>
            <w:r w:rsidRPr="005A6C44">
              <w:rPr>
                <w:rFonts w:ascii="Arial" w:hAnsi="Arial" w:cs="Arial"/>
                <w:sz w:val="20"/>
                <w:szCs w:val="20"/>
              </w:rPr>
              <w:t>n</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pavement</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ight="171"/>
              <w:rPr>
                <w:rFonts w:ascii="Arial" w:hAnsi="Arial" w:cs="Arial"/>
                <w:sz w:val="20"/>
                <w:szCs w:val="20"/>
              </w:rPr>
            </w:pPr>
            <w:r w:rsidRPr="005A6C44">
              <w:rPr>
                <w:rFonts w:ascii="Arial" w:hAnsi="Arial" w:cs="Arial"/>
                <w:sz w:val="20"/>
                <w:szCs w:val="20"/>
              </w:rPr>
              <w:t>U</w:t>
            </w:r>
            <w:r w:rsidRPr="003B6835">
              <w:rPr>
                <w:rFonts w:ascii="Arial" w:hAnsi="Arial" w:cs="Arial"/>
                <w:sz w:val="20"/>
                <w:szCs w:val="20"/>
              </w:rPr>
              <w:t>s</w:t>
            </w:r>
            <w:r w:rsidRPr="005A6C44">
              <w:rPr>
                <w:rFonts w:ascii="Arial" w:hAnsi="Arial" w:cs="Arial"/>
                <w:sz w:val="20"/>
                <w:szCs w:val="20"/>
              </w:rPr>
              <w:t>e</w:t>
            </w:r>
            <w:r w:rsidRPr="003B6835">
              <w:rPr>
                <w:rFonts w:ascii="Arial" w:hAnsi="Arial" w:cs="Arial"/>
                <w:sz w:val="20"/>
                <w:szCs w:val="20"/>
              </w:rPr>
              <w:t xml:space="preserve"> pavin</w:t>
            </w:r>
            <w:r w:rsidRPr="005A6C44">
              <w:rPr>
                <w:rFonts w:ascii="Arial" w:hAnsi="Arial" w:cs="Arial"/>
                <w:sz w:val="20"/>
                <w:szCs w:val="20"/>
              </w:rPr>
              <w:t>g</w:t>
            </w:r>
            <w:r w:rsidRPr="003B6835">
              <w:rPr>
                <w:rFonts w:ascii="Arial" w:hAnsi="Arial" w:cs="Arial"/>
                <w:sz w:val="20"/>
                <w:szCs w:val="20"/>
              </w:rPr>
              <w:t xml:space="preserve"> mate</w:t>
            </w:r>
            <w:r w:rsidRPr="005A6C44">
              <w:rPr>
                <w:rFonts w:ascii="Arial" w:hAnsi="Arial" w:cs="Arial"/>
                <w:sz w:val="20"/>
                <w:szCs w:val="20"/>
              </w:rPr>
              <w:t>r</w:t>
            </w:r>
            <w:r w:rsidRPr="003B6835">
              <w:rPr>
                <w:rFonts w:ascii="Arial" w:hAnsi="Arial" w:cs="Arial"/>
                <w:sz w:val="20"/>
                <w:szCs w:val="20"/>
              </w:rPr>
              <w:t>ial</w:t>
            </w:r>
            <w:r w:rsidRPr="005A6C44">
              <w:rPr>
                <w:rFonts w:ascii="Arial" w:hAnsi="Arial" w:cs="Arial"/>
                <w:sz w:val="20"/>
                <w:szCs w:val="20"/>
              </w:rPr>
              <w:t>s</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equi</w:t>
            </w:r>
            <w:r w:rsidRPr="005A6C44">
              <w:rPr>
                <w:rFonts w:ascii="Arial" w:hAnsi="Arial" w:cs="Arial"/>
                <w:sz w:val="20"/>
                <w:szCs w:val="20"/>
              </w:rPr>
              <w:t>r</w:t>
            </w:r>
            <w:r w:rsidRPr="003B6835">
              <w:rPr>
                <w:rFonts w:ascii="Arial" w:hAnsi="Arial" w:cs="Arial"/>
                <w:sz w:val="20"/>
                <w:szCs w:val="20"/>
              </w:rPr>
              <w:t>in</w:t>
            </w:r>
            <w:r w:rsidRPr="005A6C44">
              <w:rPr>
                <w:rFonts w:ascii="Arial" w:hAnsi="Arial" w:cs="Arial"/>
                <w:sz w:val="20"/>
                <w:szCs w:val="20"/>
              </w:rPr>
              <w:t>g</w:t>
            </w:r>
            <w:r w:rsidRPr="003B6835">
              <w:rPr>
                <w:rFonts w:ascii="Arial" w:hAnsi="Arial" w:cs="Arial"/>
                <w:sz w:val="20"/>
                <w:szCs w:val="20"/>
              </w:rPr>
              <w:t xml:space="preserve"> </w:t>
            </w:r>
            <w:r w:rsidRPr="005A6C44">
              <w:rPr>
                <w:rFonts w:ascii="Arial" w:hAnsi="Arial" w:cs="Arial"/>
                <w:sz w:val="20"/>
                <w:szCs w:val="20"/>
              </w:rPr>
              <w:t>a</w:t>
            </w:r>
            <w:r w:rsidRPr="003B6835">
              <w:rPr>
                <w:rFonts w:ascii="Arial" w:hAnsi="Arial" w:cs="Arial"/>
                <w:sz w:val="20"/>
                <w:szCs w:val="20"/>
              </w:rPr>
              <w:t xml:space="preserve"> minimu</w:t>
            </w:r>
            <w:r w:rsidRPr="005A6C44">
              <w:rPr>
                <w:rFonts w:ascii="Arial" w:hAnsi="Arial" w:cs="Arial"/>
                <w:sz w:val="20"/>
                <w:szCs w:val="20"/>
              </w:rPr>
              <w:t>m</w:t>
            </w:r>
            <w:r w:rsidRPr="003B6835">
              <w:rPr>
                <w:rFonts w:ascii="Arial" w:hAnsi="Arial" w:cs="Arial"/>
                <w:sz w:val="20"/>
                <w:szCs w:val="20"/>
              </w:rPr>
              <w:t xml:space="preserve"> amoun</w:t>
            </w:r>
            <w:r w:rsidRPr="005A6C44">
              <w:rPr>
                <w:rFonts w:ascii="Arial" w:hAnsi="Arial" w:cs="Arial"/>
                <w:sz w:val="20"/>
                <w:szCs w:val="20"/>
              </w:rPr>
              <w:t>t</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excavatio</w:t>
            </w:r>
            <w:r w:rsidRPr="005A6C44">
              <w:rPr>
                <w:rFonts w:ascii="Arial" w:hAnsi="Arial" w:cs="Arial"/>
                <w:sz w:val="20"/>
                <w:szCs w:val="20"/>
              </w:rPr>
              <w:t>n</w:t>
            </w:r>
            <w:r w:rsidRPr="003B6835">
              <w:rPr>
                <w:rFonts w:ascii="Arial" w:hAnsi="Arial" w:cs="Arial"/>
                <w:sz w:val="20"/>
                <w:szCs w:val="20"/>
              </w:rPr>
              <w:t xml:space="preserve"> </w:t>
            </w:r>
            <w:r w:rsidRPr="005A6C44">
              <w:rPr>
                <w:rFonts w:ascii="Arial" w:hAnsi="Arial" w:cs="Arial"/>
                <w:sz w:val="20"/>
                <w:szCs w:val="20"/>
              </w:rPr>
              <w:t>(</w:t>
            </w:r>
            <w:r w:rsidR="0097716E" w:rsidRPr="003B6835">
              <w:rPr>
                <w:rFonts w:ascii="Arial" w:hAnsi="Arial" w:cs="Arial"/>
                <w:sz w:val="20"/>
                <w:szCs w:val="20"/>
              </w:rPr>
              <w:t>e</w:t>
            </w:r>
            <w:r w:rsidR="0097716E" w:rsidRPr="005A6C44">
              <w:rPr>
                <w:rFonts w:ascii="Arial" w:hAnsi="Arial" w:cs="Arial"/>
                <w:sz w:val="20"/>
                <w:szCs w:val="20"/>
              </w:rPr>
              <w:t>.g.</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einfo</w:t>
            </w:r>
            <w:r w:rsidRPr="005A6C44">
              <w:rPr>
                <w:rFonts w:ascii="Arial" w:hAnsi="Arial" w:cs="Arial"/>
                <w:sz w:val="20"/>
                <w:szCs w:val="20"/>
              </w:rPr>
              <w:t>r</w:t>
            </w:r>
            <w:r w:rsidRPr="003B6835">
              <w:rPr>
                <w:rFonts w:ascii="Arial" w:hAnsi="Arial" w:cs="Arial"/>
                <w:sz w:val="20"/>
                <w:szCs w:val="20"/>
              </w:rPr>
              <w:t>ce</w:t>
            </w:r>
            <w:r w:rsidRPr="005A6C44">
              <w:rPr>
                <w:rFonts w:ascii="Arial" w:hAnsi="Arial" w:cs="Arial"/>
                <w:sz w:val="20"/>
                <w:szCs w:val="20"/>
              </w:rPr>
              <w:t>d</w:t>
            </w:r>
            <w:r w:rsidRPr="003B6835">
              <w:rPr>
                <w:rFonts w:ascii="Arial" w:hAnsi="Arial" w:cs="Arial"/>
                <w:sz w:val="20"/>
                <w:szCs w:val="20"/>
              </w:rPr>
              <w:t xml:space="preserve"> conc</w:t>
            </w:r>
            <w:r w:rsidRPr="005A6C44">
              <w:rPr>
                <w:rFonts w:ascii="Arial" w:hAnsi="Arial" w:cs="Arial"/>
                <w:sz w:val="20"/>
                <w:szCs w:val="20"/>
              </w:rPr>
              <w:t>r</w:t>
            </w:r>
            <w:r w:rsidRPr="003B6835">
              <w:rPr>
                <w:rFonts w:ascii="Arial" w:hAnsi="Arial" w:cs="Arial"/>
                <w:sz w:val="20"/>
                <w:szCs w:val="20"/>
              </w:rPr>
              <w:t>et</w:t>
            </w:r>
            <w:r w:rsidRPr="005A6C44">
              <w:rPr>
                <w:rFonts w:ascii="Arial" w:hAnsi="Arial" w:cs="Arial"/>
                <w:sz w:val="20"/>
                <w:szCs w:val="20"/>
              </w:rPr>
              <w:t>e</w:t>
            </w:r>
            <w:r w:rsidRPr="003B6835">
              <w:rPr>
                <w:rFonts w:ascii="Arial" w:hAnsi="Arial" w:cs="Arial"/>
                <w:sz w:val="20"/>
                <w:szCs w:val="20"/>
              </w:rPr>
              <w:t xml:space="preserve"> instea</w:t>
            </w:r>
            <w:r w:rsidRPr="005A6C44">
              <w:rPr>
                <w:rFonts w:ascii="Arial" w:hAnsi="Arial" w:cs="Arial"/>
                <w:sz w:val="20"/>
                <w:szCs w:val="20"/>
              </w:rPr>
              <w:t>d</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asphalt</w:t>
            </w:r>
            <w:r w:rsidRPr="005A6C44">
              <w:rPr>
                <w:rFonts w:ascii="Arial" w:hAnsi="Arial" w:cs="Arial"/>
                <w:sz w:val="20"/>
                <w:szCs w:val="20"/>
              </w:rPr>
              <w:t>).</w:t>
            </w:r>
            <w:r w:rsidRPr="003B6835">
              <w:rPr>
                <w:rFonts w:ascii="Arial" w:hAnsi="Arial" w:cs="Arial"/>
                <w:sz w:val="20"/>
                <w:szCs w:val="20"/>
              </w:rPr>
              <w:t xml:space="preserve"> </w:t>
            </w:r>
            <w:r w:rsidRPr="005A6C44">
              <w:rPr>
                <w:rFonts w:ascii="Arial" w:hAnsi="Arial" w:cs="Arial"/>
                <w:sz w:val="20"/>
                <w:szCs w:val="20"/>
              </w:rPr>
              <w:t>D</w:t>
            </w:r>
            <w:r w:rsidRPr="003B6835">
              <w:rPr>
                <w:rFonts w:ascii="Arial" w:hAnsi="Arial" w:cs="Arial"/>
                <w:sz w:val="20"/>
                <w:szCs w:val="20"/>
              </w:rPr>
              <w:t>esig</w:t>
            </w:r>
            <w:r w:rsidRPr="005A6C44">
              <w:rPr>
                <w:rFonts w:ascii="Arial" w:hAnsi="Arial" w:cs="Arial"/>
                <w:sz w:val="20"/>
                <w:szCs w:val="20"/>
              </w:rPr>
              <w:t>n</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affi</w:t>
            </w:r>
            <w:r w:rsidRPr="005A6C44">
              <w:rPr>
                <w:rFonts w:ascii="Arial" w:hAnsi="Arial" w:cs="Arial"/>
                <w:sz w:val="20"/>
                <w:szCs w:val="20"/>
              </w:rPr>
              <w:t>c</w:t>
            </w:r>
            <w:r w:rsidRPr="003B6835">
              <w:rPr>
                <w:rFonts w:ascii="Arial" w:hAnsi="Arial" w:cs="Arial"/>
                <w:sz w:val="20"/>
                <w:szCs w:val="20"/>
              </w:rPr>
              <w:t xml:space="preserve"> patte</w:t>
            </w:r>
            <w:r w:rsidRPr="005A6C44">
              <w:rPr>
                <w:rFonts w:ascii="Arial" w:hAnsi="Arial" w:cs="Arial"/>
                <w:sz w:val="20"/>
                <w:szCs w:val="20"/>
              </w:rPr>
              <w:t>r</w:t>
            </w:r>
            <w:r w:rsidRPr="003B6835">
              <w:rPr>
                <w:rFonts w:ascii="Arial" w:hAnsi="Arial" w:cs="Arial"/>
                <w:sz w:val="20"/>
                <w:szCs w:val="20"/>
              </w:rPr>
              <w:t>n</w:t>
            </w:r>
            <w:r w:rsidRPr="005A6C44">
              <w:rPr>
                <w:rFonts w:ascii="Arial" w:hAnsi="Arial" w:cs="Arial"/>
                <w:sz w:val="20"/>
                <w:szCs w:val="20"/>
              </w:rPr>
              <w:t>s</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avoi</w:t>
            </w:r>
            <w:r w:rsidRPr="005A6C44">
              <w:rPr>
                <w:rFonts w:ascii="Arial" w:hAnsi="Arial" w:cs="Arial"/>
                <w:sz w:val="20"/>
                <w:szCs w:val="20"/>
              </w:rPr>
              <w:t>d</w:t>
            </w:r>
            <w:r w:rsidRPr="003B6835">
              <w:rPr>
                <w:rFonts w:ascii="Arial" w:hAnsi="Arial" w:cs="Arial"/>
                <w:sz w:val="20"/>
                <w:szCs w:val="20"/>
              </w:rPr>
              <w:t xml:space="preserve"> heavin</w:t>
            </w:r>
            <w:r w:rsidRPr="005A6C44">
              <w:rPr>
                <w:rFonts w:ascii="Arial" w:hAnsi="Arial" w:cs="Arial"/>
                <w:sz w:val="20"/>
                <w:szCs w:val="20"/>
              </w:rPr>
              <w:t>g</w:t>
            </w:r>
            <w:r w:rsidRPr="003B6835">
              <w:rPr>
                <w:rFonts w:ascii="Arial" w:hAnsi="Arial" w:cs="Arial"/>
                <w:sz w:val="20"/>
                <w:szCs w:val="20"/>
              </w:rPr>
              <w:t xml:space="preserve"> load</w:t>
            </w:r>
            <w:r w:rsidRPr="005A6C44">
              <w:rPr>
                <w:rFonts w:ascii="Arial" w:hAnsi="Arial" w:cs="Arial"/>
                <w:sz w:val="20"/>
                <w:szCs w:val="20"/>
              </w:rPr>
              <w:t>s</w:t>
            </w:r>
            <w:r w:rsidRPr="003B6835">
              <w:rPr>
                <w:rFonts w:ascii="Arial" w:hAnsi="Arial" w:cs="Arial"/>
                <w:sz w:val="20"/>
                <w:szCs w:val="20"/>
              </w:rPr>
              <w:t xml:space="preserve"> adjacen</w:t>
            </w:r>
            <w:r w:rsidRPr="005A6C44">
              <w:rPr>
                <w:rFonts w:ascii="Arial" w:hAnsi="Arial" w:cs="Arial"/>
                <w:sz w:val="20"/>
                <w:szCs w:val="20"/>
              </w:rPr>
              <w:t>t</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w:t>
            </w:r>
            <w:r w:rsidRPr="005A6C44">
              <w:rPr>
                <w:rFonts w:ascii="Arial" w:hAnsi="Arial" w:cs="Arial"/>
                <w:sz w:val="20"/>
                <w:szCs w:val="20"/>
              </w:rPr>
              <w:t>s</w:t>
            </w:r>
            <w:r w:rsidRPr="003B6835">
              <w:rPr>
                <w:rFonts w:ascii="Arial" w:hAnsi="Arial" w:cs="Arial"/>
                <w:sz w:val="20"/>
                <w:szCs w:val="20"/>
              </w:rPr>
              <w:t xml:space="preserve"> </w:t>
            </w:r>
            <w:r w:rsidRPr="005A6C44">
              <w:rPr>
                <w:rFonts w:ascii="Arial" w:hAnsi="Arial" w:cs="Arial"/>
                <w:sz w:val="20"/>
                <w:szCs w:val="20"/>
              </w:rPr>
              <w:t>(</w:t>
            </w:r>
            <w:r w:rsidRPr="003B6835">
              <w:rPr>
                <w:rFonts w:ascii="Arial" w:hAnsi="Arial" w:cs="Arial"/>
                <w:sz w:val="20"/>
                <w:szCs w:val="20"/>
              </w:rPr>
              <w:t>heav</w:t>
            </w:r>
            <w:r w:rsidRPr="005A6C44">
              <w:rPr>
                <w:rFonts w:ascii="Arial" w:hAnsi="Arial" w:cs="Arial"/>
                <w:sz w:val="20"/>
                <w:szCs w:val="20"/>
              </w:rPr>
              <w:t>y</w:t>
            </w:r>
            <w:r w:rsidRPr="003B6835">
              <w:rPr>
                <w:rFonts w:ascii="Arial" w:hAnsi="Arial" w:cs="Arial"/>
                <w:sz w:val="20"/>
                <w:szCs w:val="20"/>
              </w:rPr>
              <w:t xml:space="preserve"> loa</w:t>
            </w:r>
            <w:r w:rsidRPr="005A6C44">
              <w:rPr>
                <w:rFonts w:ascii="Arial" w:hAnsi="Arial" w:cs="Arial"/>
                <w:sz w:val="20"/>
                <w:szCs w:val="20"/>
              </w:rPr>
              <w:t>d</w:t>
            </w:r>
            <w:r w:rsidRPr="003B6835">
              <w:rPr>
                <w:rFonts w:ascii="Arial" w:hAnsi="Arial" w:cs="Arial"/>
                <w:sz w:val="20"/>
                <w:szCs w:val="20"/>
              </w:rPr>
              <w:t xml:space="preserve"> bearin</w:t>
            </w:r>
            <w:r w:rsidRPr="005A6C44">
              <w:rPr>
                <w:rFonts w:ascii="Arial" w:hAnsi="Arial" w:cs="Arial"/>
                <w:sz w:val="20"/>
                <w:szCs w:val="20"/>
              </w:rPr>
              <w:t>g</w:t>
            </w:r>
            <w:r w:rsidRPr="003B6835">
              <w:rPr>
                <w:rFonts w:ascii="Arial" w:hAnsi="Arial" w:cs="Arial"/>
                <w:sz w:val="20"/>
                <w:szCs w:val="20"/>
              </w:rPr>
              <w:t xml:space="preserve"> pavement</w:t>
            </w:r>
            <w:r w:rsidRPr="005A6C44">
              <w:rPr>
                <w:rFonts w:ascii="Arial" w:hAnsi="Arial" w:cs="Arial"/>
                <w:sz w:val="20"/>
                <w:szCs w:val="20"/>
              </w:rPr>
              <w:t>s</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equi</w:t>
            </w:r>
            <w:r w:rsidRPr="005A6C44">
              <w:rPr>
                <w:rFonts w:ascii="Arial" w:hAnsi="Arial" w:cs="Arial"/>
                <w:sz w:val="20"/>
                <w:szCs w:val="20"/>
              </w:rPr>
              <w:t>re</w:t>
            </w:r>
            <w:r w:rsidRPr="003B6835">
              <w:rPr>
                <w:rFonts w:ascii="Arial" w:hAnsi="Arial" w:cs="Arial"/>
                <w:sz w:val="20"/>
                <w:szCs w:val="20"/>
              </w:rPr>
              <w:t xml:space="preserve"> thicke</w:t>
            </w:r>
            <w:r w:rsidRPr="005A6C44">
              <w:rPr>
                <w:rFonts w:ascii="Arial" w:hAnsi="Arial" w:cs="Arial"/>
                <w:sz w:val="20"/>
                <w:szCs w:val="20"/>
              </w:rPr>
              <w:t>r</w:t>
            </w:r>
            <w:r w:rsidRPr="003B6835">
              <w:rPr>
                <w:rFonts w:ascii="Arial" w:hAnsi="Arial" w:cs="Arial"/>
                <w:sz w:val="20"/>
                <w:szCs w:val="20"/>
              </w:rPr>
              <w:t xml:space="preserve"> bas</w:t>
            </w:r>
            <w:r w:rsidRPr="005A6C44">
              <w:rPr>
                <w:rFonts w:ascii="Arial" w:hAnsi="Arial" w:cs="Arial"/>
                <w:sz w:val="20"/>
                <w:szCs w:val="20"/>
              </w:rPr>
              <w:t>e</w:t>
            </w:r>
            <w:r w:rsidRPr="003B6835">
              <w:rPr>
                <w:rFonts w:ascii="Arial" w:hAnsi="Arial" w:cs="Arial"/>
                <w:sz w:val="20"/>
                <w:szCs w:val="20"/>
              </w:rPr>
              <w:t xml:space="preserve"> mate</w:t>
            </w:r>
            <w:r w:rsidRPr="005A6C44">
              <w:rPr>
                <w:rFonts w:ascii="Arial" w:hAnsi="Arial" w:cs="Arial"/>
                <w:sz w:val="20"/>
                <w:szCs w:val="20"/>
              </w:rPr>
              <w:t>r</w:t>
            </w:r>
            <w:r w:rsidRPr="003B6835">
              <w:rPr>
                <w:rFonts w:ascii="Arial" w:hAnsi="Arial" w:cs="Arial"/>
                <w:sz w:val="20"/>
                <w:szCs w:val="20"/>
              </w:rPr>
              <w:t>ia</w:t>
            </w:r>
            <w:r w:rsidRPr="005A6C44">
              <w:rPr>
                <w:rFonts w:ascii="Arial" w:hAnsi="Arial" w:cs="Arial"/>
                <w:sz w:val="20"/>
                <w:szCs w:val="20"/>
              </w:rPr>
              <w:t>l</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subg</w:t>
            </w:r>
            <w:r w:rsidRPr="005A6C44">
              <w:rPr>
                <w:rFonts w:ascii="Arial" w:hAnsi="Arial" w:cs="Arial"/>
                <w:sz w:val="20"/>
                <w:szCs w:val="20"/>
              </w:rPr>
              <w:t>r</w:t>
            </w:r>
            <w:r w:rsidRPr="003B6835">
              <w:rPr>
                <w:rFonts w:ascii="Arial" w:hAnsi="Arial" w:cs="Arial"/>
                <w:sz w:val="20"/>
                <w:szCs w:val="20"/>
              </w:rPr>
              <w:t>ad</w:t>
            </w:r>
            <w:r w:rsidRPr="005A6C44">
              <w:rPr>
                <w:rFonts w:ascii="Arial" w:hAnsi="Arial" w:cs="Arial"/>
                <w:sz w:val="20"/>
                <w:szCs w:val="20"/>
              </w:rPr>
              <w:t>e</w:t>
            </w:r>
            <w:r w:rsidRPr="003B6835">
              <w:rPr>
                <w:rFonts w:ascii="Arial" w:hAnsi="Arial" w:cs="Arial"/>
                <w:sz w:val="20"/>
                <w:szCs w:val="20"/>
              </w:rPr>
              <w:t xml:space="preserve"> compaction</w:t>
            </w:r>
            <w:r w:rsidRPr="005A6C44">
              <w:rPr>
                <w:rFonts w:ascii="Arial" w:hAnsi="Arial" w:cs="Arial"/>
                <w:sz w:val="20"/>
                <w:szCs w:val="20"/>
              </w:rPr>
              <w:t>).</w:t>
            </w:r>
            <w:r w:rsidRPr="003B6835">
              <w:rPr>
                <w:rFonts w:ascii="Arial" w:hAnsi="Arial" w:cs="Arial"/>
                <w:sz w:val="20"/>
                <w:szCs w:val="20"/>
              </w:rPr>
              <w:t xml:space="preserve"> Specif</w:t>
            </w:r>
            <w:r w:rsidRPr="005A6C44">
              <w:rPr>
                <w:rFonts w:ascii="Arial" w:hAnsi="Arial" w:cs="Arial"/>
                <w:sz w:val="20"/>
                <w:szCs w:val="20"/>
              </w:rPr>
              <w:t>y</w:t>
            </w:r>
            <w:r w:rsidRPr="003B6835">
              <w:rPr>
                <w:rFonts w:ascii="Arial" w:hAnsi="Arial" w:cs="Arial"/>
                <w:sz w:val="20"/>
                <w:szCs w:val="20"/>
              </w:rPr>
              <w:t xml:space="preserve"> minimu</w:t>
            </w:r>
            <w:r w:rsidRPr="005A6C44">
              <w:rPr>
                <w:rFonts w:ascii="Arial" w:hAnsi="Arial" w:cs="Arial"/>
                <w:sz w:val="20"/>
                <w:szCs w:val="20"/>
              </w:rPr>
              <w:t>m</w:t>
            </w:r>
            <w:r w:rsidRPr="003B6835">
              <w:rPr>
                <w:rFonts w:ascii="Arial" w:hAnsi="Arial" w:cs="Arial"/>
                <w:sz w:val="20"/>
                <w:szCs w:val="20"/>
              </w:rPr>
              <w:t xml:space="preserve"> subg</w:t>
            </w:r>
            <w:r w:rsidRPr="005A6C44">
              <w:rPr>
                <w:rFonts w:ascii="Arial" w:hAnsi="Arial" w:cs="Arial"/>
                <w:sz w:val="20"/>
                <w:szCs w:val="20"/>
              </w:rPr>
              <w:t>r</w:t>
            </w:r>
            <w:r w:rsidRPr="003B6835">
              <w:rPr>
                <w:rFonts w:ascii="Arial" w:hAnsi="Arial" w:cs="Arial"/>
                <w:sz w:val="20"/>
                <w:szCs w:val="20"/>
              </w:rPr>
              <w:t>ad</w:t>
            </w:r>
            <w:r w:rsidRPr="005A6C44">
              <w:rPr>
                <w:rFonts w:ascii="Arial" w:hAnsi="Arial" w:cs="Arial"/>
                <w:sz w:val="20"/>
                <w:szCs w:val="20"/>
              </w:rPr>
              <w:t>e</w:t>
            </w:r>
            <w:r w:rsidRPr="003B6835">
              <w:rPr>
                <w:rFonts w:ascii="Arial" w:hAnsi="Arial" w:cs="Arial"/>
                <w:sz w:val="20"/>
                <w:szCs w:val="20"/>
              </w:rPr>
              <w:t xml:space="preserve"> compactio</w:t>
            </w:r>
            <w:r w:rsidRPr="005A6C44">
              <w:rPr>
                <w:rFonts w:ascii="Arial" w:hAnsi="Arial" w:cs="Arial"/>
                <w:sz w:val="20"/>
                <w:szCs w:val="20"/>
              </w:rPr>
              <w:t>n</w:t>
            </w:r>
            <w:r w:rsidRPr="003B6835">
              <w:rPr>
                <w:rFonts w:ascii="Arial" w:hAnsi="Arial" w:cs="Arial"/>
                <w:sz w:val="20"/>
                <w:szCs w:val="20"/>
              </w:rPr>
              <w:t xml:space="preserve"> unde</w:t>
            </w:r>
            <w:r w:rsidRPr="005A6C44">
              <w:rPr>
                <w:rFonts w:ascii="Arial" w:hAnsi="Arial" w:cs="Arial"/>
                <w:sz w:val="20"/>
                <w:szCs w:val="20"/>
              </w:rPr>
              <w:t>r</w:t>
            </w:r>
            <w:r w:rsidRPr="003B6835">
              <w:rPr>
                <w:rFonts w:ascii="Arial" w:hAnsi="Arial" w:cs="Arial"/>
                <w:sz w:val="20"/>
                <w:szCs w:val="20"/>
              </w:rPr>
              <w:t xml:space="preserve"> pavemen</w:t>
            </w:r>
            <w:r w:rsidRPr="005A6C44">
              <w:rPr>
                <w:rFonts w:ascii="Arial" w:hAnsi="Arial" w:cs="Arial"/>
                <w:sz w:val="20"/>
                <w:szCs w:val="20"/>
              </w:rPr>
              <w:t>t</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ithi</w:t>
            </w:r>
            <w:r w:rsidRPr="005A6C44">
              <w:rPr>
                <w:rFonts w:ascii="Arial" w:hAnsi="Arial" w:cs="Arial"/>
                <w:sz w:val="20"/>
                <w:szCs w:val="20"/>
              </w:rPr>
              <w:t>n</w:t>
            </w:r>
            <w:r w:rsidRPr="003B6835">
              <w:rPr>
                <w:rFonts w:ascii="Arial" w:hAnsi="Arial" w:cs="Arial"/>
                <w:sz w:val="20"/>
                <w:szCs w:val="20"/>
              </w:rPr>
              <w:t xml:space="preserve"> d</w:t>
            </w:r>
            <w:r w:rsidRPr="005A6C44">
              <w:rPr>
                <w:rFonts w:ascii="Arial" w:hAnsi="Arial" w:cs="Arial"/>
                <w:sz w:val="20"/>
                <w:szCs w:val="20"/>
              </w:rPr>
              <w:t>r</w:t>
            </w:r>
            <w:r w:rsidRPr="003B6835">
              <w:rPr>
                <w:rFonts w:ascii="Arial" w:hAnsi="Arial" w:cs="Arial"/>
                <w:sz w:val="20"/>
                <w:szCs w:val="20"/>
              </w:rPr>
              <w:t>iplin</w:t>
            </w:r>
            <w:r w:rsidRPr="005A6C44">
              <w:rPr>
                <w:rFonts w:ascii="Arial" w:hAnsi="Arial" w:cs="Arial"/>
                <w:sz w:val="20"/>
                <w:szCs w:val="20"/>
              </w:rPr>
              <w:t>e</w:t>
            </w:r>
            <w:r w:rsidRPr="003B6835">
              <w:rPr>
                <w:rFonts w:ascii="Arial" w:hAnsi="Arial" w:cs="Arial"/>
                <w:sz w:val="20"/>
                <w:szCs w:val="20"/>
              </w:rPr>
              <w:t xml:space="preserve"> </w:t>
            </w:r>
            <w:r w:rsidRPr="005A6C44">
              <w:rPr>
                <w:rFonts w:ascii="Arial" w:hAnsi="Arial" w:cs="Arial"/>
                <w:sz w:val="20"/>
                <w:szCs w:val="20"/>
              </w:rPr>
              <w:t>(</w:t>
            </w:r>
            <w:r w:rsidRPr="003B6835">
              <w:rPr>
                <w:rFonts w:ascii="Arial" w:hAnsi="Arial" w:cs="Arial"/>
                <w:sz w:val="20"/>
                <w:szCs w:val="20"/>
              </w:rPr>
              <w:t>ext</w:t>
            </w:r>
            <w:r w:rsidRPr="005A6C44">
              <w:rPr>
                <w:rFonts w:ascii="Arial" w:hAnsi="Arial" w:cs="Arial"/>
                <w:sz w:val="20"/>
                <w:szCs w:val="20"/>
              </w:rPr>
              <w:t>ra</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einfo</w:t>
            </w:r>
            <w:r w:rsidRPr="005A6C44">
              <w:rPr>
                <w:rFonts w:ascii="Arial" w:hAnsi="Arial" w:cs="Arial"/>
                <w:sz w:val="20"/>
                <w:szCs w:val="20"/>
              </w:rPr>
              <w:t>r</w:t>
            </w:r>
            <w:r w:rsidRPr="003B6835">
              <w:rPr>
                <w:rFonts w:ascii="Arial" w:hAnsi="Arial" w:cs="Arial"/>
                <w:sz w:val="20"/>
                <w:szCs w:val="20"/>
              </w:rPr>
              <w:t>cemen</w:t>
            </w:r>
            <w:r w:rsidRPr="005A6C44">
              <w:rPr>
                <w:rFonts w:ascii="Arial" w:hAnsi="Arial" w:cs="Arial"/>
                <w:sz w:val="20"/>
                <w:szCs w:val="20"/>
              </w:rPr>
              <w:t>t</w:t>
            </w:r>
            <w:r w:rsidRPr="003B6835">
              <w:rPr>
                <w:rFonts w:ascii="Arial" w:hAnsi="Arial" w:cs="Arial"/>
                <w:sz w:val="20"/>
                <w:szCs w:val="20"/>
              </w:rPr>
              <w:t xml:space="preserve"> i</w:t>
            </w:r>
            <w:r w:rsidRPr="005A6C44">
              <w:rPr>
                <w:rFonts w:ascii="Arial" w:hAnsi="Arial" w:cs="Arial"/>
                <w:sz w:val="20"/>
                <w:szCs w:val="20"/>
              </w:rPr>
              <w:t>n</w:t>
            </w:r>
            <w:r w:rsidRPr="003B6835">
              <w:rPr>
                <w:rFonts w:ascii="Arial" w:hAnsi="Arial" w:cs="Arial"/>
                <w:sz w:val="20"/>
                <w:szCs w:val="20"/>
              </w:rPr>
              <w:t xml:space="preserve"> conc</w:t>
            </w:r>
            <w:r w:rsidRPr="005A6C44">
              <w:rPr>
                <w:rFonts w:ascii="Arial" w:hAnsi="Arial" w:cs="Arial"/>
                <w:sz w:val="20"/>
                <w:szCs w:val="20"/>
              </w:rPr>
              <w:t>r</w:t>
            </w:r>
            <w:r w:rsidRPr="003B6835">
              <w:rPr>
                <w:rFonts w:ascii="Arial" w:hAnsi="Arial" w:cs="Arial"/>
                <w:sz w:val="20"/>
                <w:szCs w:val="20"/>
              </w:rPr>
              <w:t>et</w:t>
            </w:r>
            <w:r w:rsidRPr="005A6C44">
              <w:rPr>
                <w:rFonts w:ascii="Arial" w:hAnsi="Arial" w:cs="Arial"/>
                <w:sz w:val="20"/>
                <w:szCs w:val="20"/>
              </w:rPr>
              <w:t>e</w:t>
            </w:r>
            <w:r w:rsidRPr="003B6835">
              <w:rPr>
                <w:rFonts w:ascii="Arial" w:hAnsi="Arial" w:cs="Arial"/>
                <w:sz w:val="20"/>
                <w:szCs w:val="20"/>
              </w:rPr>
              <w:t xml:space="preserve"> o</w:t>
            </w:r>
            <w:r w:rsidRPr="005A6C44">
              <w:rPr>
                <w:rFonts w:ascii="Arial" w:hAnsi="Arial" w:cs="Arial"/>
                <w:sz w:val="20"/>
                <w:szCs w:val="20"/>
              </w:rPr>
              <w:t>r</w:t>
            </w:r>
            <w:r w:rsidRPr="003B6835">
              <w:rPr>
                <w:rFonts w:ascii="Arial" w:hAnsi="Arial" w:cs="Arial"/>
                <w:sz w:val="20"/>
                <w:szCs w:val="20"/>
              </w:rPr>
              <w:t xml:space="preserve"> geotextil</w:t>
            </w:r>
            <w:r w:rsidRPr="005A6C44">
              <w:rPr>
                <w:rFonts w:ascii="Arial" w:hAnsi="Arial" w:cs="Arial"/>
                <w:sz w:val="20"/>
                <w:szCs w:val="20"/>
              </w:rPr>
              <w:t>e</w:t>
            </w:r>
            <w:r w:rsidRPr="003B6835">
              <w:rPr>
                <w:rFonts w:ascii="Arial" w:hAnsi="Arial" w:cs="Arial"/>
                <w:sz w:val="20"/>
                <w:szCs w:val="20"/>
              </w:rPr>
              <w:t xml:space="preserve"> unde</w:t>
            </w:r>
            <w:r w:rsidRPr="005A6C44">
              <w:rPr>
                <w:rFonts w:ascii="Arial" w:hAnsi="Arial" w:cs="Arial"/>
                <w:sz w:val="20"/>
                <w:szCs w:val="20"/>
              </w:rPr>
              <w:t>r</w:t>
            </w:r>
            <w:r w:rsidRPr="003B6835">
              <w:rPr>
                <w:rFonts w:ascii="Arial" w:hAnsi="Arial" w:cs="Arial"/>
                <w:sz w:val="20"/>
                <w:szCs w:val="20"/>
              </w:rPr>
              <w:t xml:space="preserve"> asphal</w:t>
            </w:r>
            <w:r w:rsidRPr="005A6C44">
              <w:rPr>
                <w:rFonts w:ascii="Arial" w:hAnsi="Arial" w:cs="Arial"/>
                <w:sz w:val="20"/>
                <w:szCs w:val="20"/>
              </w:rPr>
              <w:t>t</w:t>
            </w:r>
            <w:r w:rsidRPr="003B6835">
              <w:rPr>
                <w:rFonts w:ascii="Arial" w:hAnsi="Arial" w:cs="Arial"/>
                <w:sz w:val="20"/>
                <w:szCs w:val="20"/>
              </w:rPr>
              <w:t xml:space="preserve"> ma</w:t>
            </w:r>
            <w:r w:rsidRPr="005A6C44">
              <w:rPr>
                <w:rFonts w:ascii="Arial" w:hAnsi="Arial" w:cs="Arial"/>
                <w:sz w:val="20"/>
                <w:szCs w:val="20"/>
              </w:rPr>
              <w:t>y</w:t>
            </w:r>
            <w:r w:rsidRPr="003B6835">
              <w:rPr>
                <w:rFonts w:ascii="Arial" w:hAnsi="Arial" w:cs="Arial"/>
                <w:sz w:val="20"/>
                <w:szCs w:val="20"/>
              </w:rPr>
              <w:t xml:space="preserve"> b</w:t>
            </w:r>
            <w:r w:rsidRPr="005A6C44">
              <w:rPr>
                <w:rFonts w:ascii="Arial" w:hAnsi="Arial" w:cs="Arial"/>
                <w:sz w:val="20"/>
                <w:szCs w:val="20"/>
              </w:rPr>
              <w:t>e</w:t>
            </w:r>
            <w:r w:rsidRPr="003B6835">
              <w:rPr>
                <w:rFonts w:ascii="Arial" w:hAnsi="Arial" w:cs="Arial"/>
                <w:sz w:val="20"/>
                <w:szCs w:val="20"/>
              </w:rPr>
              <w:t xml:space="preserve"> needed</w:t>
            </w:r>
            <w:r w:rsidRPr="005A6C44">
              <w:rPr>
                <w:rFonts w:ascii="Arial" w:hAnsi="Arial" w:cs="Arial"/>
                <w:sz w:val="20"/>
                <w:szCs w:val="20"/>
              </w:rPr>
              <w:t>).</w:t>
            </w:r>
          </w:p>
        </w:tc>
      </w:tr>
      <w:tr w:rsidR="00BA72B4" w:rsidTr="00BA72B4">
        <w:trPr>
          <w:cnfStyle w:val="000000010000" w:firstRow="0" w:lastRow="0" w:firstColumn="0" w:lastColumn="0" w:oddVBand="0" w:evenVBand="0" w:oddHBand="0" w:evenHBand="1" w:firstRowFirstColumn="0" w:firstRowLastColumn="0" w:lastRowFirstColumn="0" w:lastRowLastColumn="0"/>
          <w:cantSplit/>
        </w:trPr>
        <w:tc>
          <w:tcPr>
            <w:tcW w:w="851"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Los</w:t>
            </w:r>
            <w:r w:rsidRPr="005A6C44">
              <w:rPr>
                <w:rFonts w:ascii="Arial" w:hAnsi="Arial" w:cs="Arial"/>
                <w:sz w:val="20"/>
                <w:szCs w:val="20"/>
              </w:rPr>
              <w:t>s</w:t>
            </w:r>
          </w:p>
        </w:tc>
        <w:tc>
          <w:tcPr>
            <w:tcW w:w="1276" w:type="pct"/>
          </w:tcPr>
          <w:p w:rsidR="003163C3" w:rsidRPr="003B6835" w:rsidRDefault="003163C3" w:rsidP="003163C3">
            <w:pPr>
              <w:pStyle w:val="TableParagraph"/>
              <w:kinsoku w:val="0"/>
              <w:overflowPunct w:val="0"/>
              <w:spacing w:before="51"/>
              <w:ind w:left="102" w:right="801"/>
              <w:rPr>
                <w:rFonts w:ascii="Arial" w:hAnsi="Arial" w:cs="Arial"/>
                <w:sz w:val="20"/>
                <w:szCs w:val="20"/>
              </w:rPr>
            </w:pPr>
            <w:r w:rsidRPr="003B6835">
              <w:rPr>
                <w:rFonts w:ascii="Arial" w:hAnsi="Arial" w:cs="Arial"/>
                <w:sz w:val="20"/>
                <w:szCs w:val="20"/>
              </w:rPr>
              <w:t>Excavation</w:t>
            </w:r>
            <w:r w:rsidRPr="005A6C44">
              <w:rPr>
                <w:rFonts w:ascii="Arial" w:hAnsi="Arial" w:cs="Arial"/>
                <w:sz w:val="20"/>
                <w:szCs w:val="20"/>
              </w:rPr>
              <w:t>s</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footing</w:t>
            </w:r>
            <w:r w:rsidRPr="005A6C44">
              <w:rPr>
                <w:rFonts w:ascii="Arial" w:hAnsi="Arial" w:cs="Arial"/>
                <w:sz w:val="20"/>
                <w:szCs w:val="20"/>
              </w:rPr>
              <w:t>s</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wal</w:t>
            </w:r>
            <w:r w:rsidRPr="005A6C44">
              <w:rPr>
                <w:rFonts w:ascii="Arial" w:hAnsi="Arial" w:cs="Arial"/>
                <w:sz w:val="20"/>
                <w:szCs w:val="20"/>
              </w:rPr>
              <w:t>l</w:t>
            </w:r>
            <w:r w:rsidRPr="003B6835">
              <w:rPr>
                <w:rFonts w:ascii="Arial" w:hAnsi="Arial" w:cs="Arial"/>
                <w:sz w:val="20"/>
                <w:szCs w:val="20"/>
              </w:rPr>
              <w:t xml:space="preserve"> foundations</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ight="523"/>
              <w:rPr>
                <w:rFonts w:ascii="Arial" w:hAnsi="Arial" w:cs="Arial"/>
                <w:sz w:val="20"/>
                <w:szCs w:val="20"/>
              </w:rPr>
            </w:pPr>
            <w:r w:rsidRPr="005A6C44">
              <w:rPr>
                <w:rFonts w:ascii="Arial" w:hAnsi="Arial" w:cs="Arial"/>
                <w:sz w:val="20"/>
                <w:szCs w:val="20"/>
              </w:rPr>
              <w:t>D</w:t>
            </w:r>
            <w:r w:rsidRPr="003B6835">
              <w:rPr>
                <w:rFonts w:ascii="Arial" w:hAnsi="Arial" w:cs="Arial"/>
                <w:sz w:val="20"/>
                <w:szCs w:val="20"/>
              </w:rPr>
              <w:t>esig</w:t>
            </w:r>
            <w:r w:rsidRPr="005A6C44">
              <w:rPr>
                <w:rFonts w:ascii="Arial" w:hAnsi="Arial" w:cs="Arial"/>
                <w:sz w:val="20"/>
                <w:szCs w:val="20"/>
              </w:rPr>
              <w:t>n</w:t>
            </w:r>
            <w:r w:rsidRPr="003B6835">
              <w:rPr>
                <w:rFonts w:ascii="Arial" w:hAnsi="Arial" w:cs="Arial"/>
                <w:sz w:val="20"/>
                <w:szCs w:val="20"/>
              </w:rPr>
              <w:t xml:space="preserve"> walls/st</w:t>
            </w:r>
            <w:r w:rsidRPr="005A6C44">
              <w:rPr>
                <w:rFonts w:ascii="Arial" w:hAnsi="Arial" w:cs="Arial"/>
                <w:sz w:val="20"/>
                <w:szCs w:val="20"/>
              </w:rPr>
              <w:t>r</w:t>
            </w:r>
            <w:r w:rsidRPr="003B6835">
              <w:rPr>
                <w:rFonts w:ascii="Arial" w:hAnsi="Arial" w:cs="Arial"/>
                <w:sz w:val="20"/>
                <w:szCs w:val="20"/>
              </w:rPr>
              <w:t>uctu</w:t>
            </w:r>
            <w:r w:rsidRPr="005A6C44">
              <w:rPr>
                <w:rFonts w:ascii="Arial" w:hAnsi="Arial" w:cs="Arial"/>
                <w:sz w:val="20"/>
                <w:szCs w:val="20"/>
              </w:rPr>
              <w:t>r</w:t>
            </w:r>
            <w:r w:rsidRPr="003B6835">
              <w:rPr>
                <w:rFonts w:ascii="Arial" w:hAnsi="Arial" w:cs="Arial"/>
                <w:sz w:val="20"/>
                <w:szCs w:val="20"/>
              </w:rPr>
              <w:t>e</w:t>
            </w:r>
            <w:r w:rsidRPr="005A6C44">
              <w:rPr>
                <w:rFonts w:ascii="Arial" w:hAnsi="Arial" w:cs="Arial"/>
                <w:sz w:val="20"/>
                <w:szCs w:val="20"/>
              </w:rPr>
              <w:t>s</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it</w:t>
            </w:r>
            <w:r w:rsidRPr="005A6C44">
              <w:rPr>
                <w:rFonts w:ascii="Arial" w:hAnsi="Arial" w:cs="Arial"/>
                <w:sz w:val="20"/>
                <w:szCs w:val="20"/>
              </w:rPr>
              <w:t>h</w:t>
            </w:r>
            <w:r w:rsidRPr="003B6835">
              <w:rPr>
                <w:rFonts w:ascii="Arial" w:hAnsi="Arial" w:cs="Arial"/>
                <w:sz w:val="20"/>
                <w:szCs w:val="20"/>
              </w:rPr>
              <w:t xml:space="preserve"> discontinuou</w:t>
            </w:r>
            <w:r w:rsidRPr="005A6C44">
              <w:rPr>
                <w:rFonts w:ascii="Arial" w:hAnsi="Arial" w:cs="Arial"/>
                <w:sz w:val="20"/>
                <w:szCs w:val="20"/>
              </w:rPr>
              <w:t>s</w:t>
            </w:r>
            <w:r w:rsidRPr="003B6835">
              <w:rPr>
                <w:rFonts w:ascii="Arial" w:hAnsi="Arial" w:cs="Arial"/>
                <w:sz w:val="20"/>
                <w:szCs w:val="20"/>
              </w:rPr>
              <w:t xml:space="preserve"> footings</w:t>
            </w:r>
            <w:r w:rsidRPr="005A6C44">
              <w:rPr>
                <w:rFonts w:ascii="Arial" w:hAnsi="Arial" w:cs="Arial"/>
                <w:sz w:val="20"/>
                <w:szCs w:val="20"/>
              </w:rPr>
              <w:t>,</w:t>
            </w:r>
            <w:r w:rsidRPr="003B6835">
              <w:rPr>
                <w:rFonts w:ascii="Arial" w:hAnsi="Arial" w:cs="Arial"/>
                <w:sz w:val="20"/>
                <w:szCs w:val="20"/>
              </w:rPr>
              <w:t xml:space="preserve"> pie</w:t>
            </w:r>
            <w:r w:rsidRPr="005A6C44">
              <w:rPr>
                <w:rFonts w:ascii="Arial" w:hAnsi="Arial" w:cs="Arial"/>
                <w:sz w:val="20"/>
                <w:szCs w:val="20"/>
              </w:rPr>
              <w:t>r</w:t>
            </w:r>
            <w:r w:rsidRPr="003B6835">
              <w:rPr>
                <w:rFonts w:ascii="Arial" w:hAnsi="Arial" w:cs="Arial"/>
                <w:sz w:val="20"/>
                <w:szCs w:val="20"/>
              </w:rPr>
              <w:t xml:space="preserve"> foundations</w:t>
            </w:r>
            <w:r w:rsidRPr="005A6C44">
              <w:rPr>
                <w:rFonts w:ascii="Arial" w:hAnsi="Arial" w:cs="Arial"/>
                <w:sz w:val="20"/>
                <w:szCs w:val="20"/>
              </w:rPr>
              <w:t>.</w:t>
            </w:r>
            <w:r w:rsidRPr="003B6835">
              <w:rPr>
                <w:rFonts w:ascii="Arial" w:hAnsi="Arial" w:cs="Arial"/>
                <w:sz w:val="20"/>
                <w:szCs w:val="20"/>
              </w:rPr>
              <w:t xml:space="preserve"> Excavat</w:t>
            </w:r>
            <w:r w:rsidRPr="005A6C44">
              <w:rPr>
                <w:rFonts w:ascii="Arial" w:hAnsi="Arial" w:cs="Arial"/>
                <w:sz w:val="20"/>
                <w:szCs w:val="20"/>
              </w:rPr>
              <w:t>e</w:t>
            </w:r>
            <w:r w:rsidRPr="003B6835">
              <w:rPr>
                <w:rFonts w:ascii="Arial" w:hAnsi="Arial" w:cs="Arial"/>
                <w:sz w:val="20"/>
                <w:szCs w:val="20"/>
              </w:rPr>
              <w:t xml:space="preserve"> b</w:t>
            </w:r>
            <w:r w:rsidRPr="005A6C44">
              <w:rPr>
                <w:rFonts w:ascii="Arial" w:hAnsi="Arial" w:cs="Arial"/>
                <w:sz w:val="20"/>
                <w:szCs w:val="20"/>
              </w:rPr>
              <w:t>y</w:t>
            </w:r>
            <w:r w:rsidRPr="003B6835">
              <w:rPr>
                <w:rFonts w:ascii="Arial" w:hAnsi="Arial" w:cs="Arial"/>
                <w:sz w:val="20"/>
                <w:szCs w:val="20"/>
              </w:rPr>
              <w:t xml:space="preserve"> hand</w:t>
            </w:r>
            <w:r w:rsidRPr="005A6C44">
              <w:rPr>
                <w:rFonts w:ascii="Arial" w:hAnsi="Arial" w:cs="Arial"/>
                <w:sz w:val="20"/>
                <w:szCs w:val="20"/>
              </w:rPr>
              <w:t>.</w:t>
            </w:r>
            <w:r w:rsidRPr="003B6835">
              <w:rPr>
                <w:rFonts w:ascii="Arial" w:hAnsi="Arial" w:cs="Arial"/>
                <w:sz w:val="20"/>
                <w:szCs w:val="20"/>
              </w:rPr>
              <w:t xml:space="preserve"> Avoi</w:t>
            </w:r>
            <w:r w:rsidRPr="005A6C44">
              <w:rPr>
                <w:rFonts w:ascii="Arial" w:hAnsi="Arial" w:cs="Arial"/>
                <w:sz w:val="20"/>
                <w:szCs w:val="20"/>
              </w:rPr>
              <w:t>d</w:t>
            </w:r>
            <w:r w:rsidRPr="003B6835">
              <w:rPr>
                <w:rFonts w:ascii="Arial" w:hAnsi="Arial" w:cs="Arial"/>
                <w:sz w:val="20"/>
                <w:szCs w:val="20"/>
              </w:rPr>
              <w:t xml:space="preserve"> sla</w:t>
            </w:r>
            <w:r w:rsidRPr="005A6C44">
              <w:rPr>
                <w:rFonts w:ascii="Arial" w:hAnsi="Arial" w:cs="Arial"/>
                <w:sz w:val="20"/>
                <w:szCs w:val="20"/>
              </w:rPr>
              <w:t>b</w:t>
            </w:r>
            <w:r w:rsidRPr="003B6835">
              <w:rPr>
                <w:rFonts w:ascii="Arial" w:hAnsi="Arial" w:cs="Arial"/>
                <w:sz w:val="20"/>
                <w:szCs w:val="20"/>
              </w:rPr>
              <w:t xml:space="preserve"> foundations</w:t>
            </w:r>
            <w:r w:rsidRPr="005A6C44">
              <w:rPr>
                <w:rFonts w:ascii="Arial" w:hAnsi="Arial" w:cs="Arial"/>
                <w:sz w:val="20"/>
                <w:szCs w:val="20"/>
              </w:rPr>
              <w:t>,</w:t>
            </w:r>
            <w:r w:rsidRPr="003B6835">
              <w:rPr>
                <w:rFonts w:ascii="Arial" w:hAnsi="Arial" w:cs="Arial"/>
                <w:sz w:val="20"/>
                <w:szCs w:val="20"/>
              </w:rPr>
              <w:t xml:space="preserve"> pos</w:t>
            </w:r>
            <w:r w:rsidRPr="005A6C44">
              <w:rPr>
                <w:rFonts w:ascii="Arial" w:hAnsi="Arial" w:cs="Arial"/>
                <w:sz w:val="20"/>
                <w:szCs w:val="20"/>
              </w:rPr>
              <w:t>t</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bea</w:t>
            </w:r>
            <w:r w:rsidRPr="005A6C44">
              <w:rPr>
                <w:rFonts w:ascii="Arial" w:hAnsi="Arial" w:cs="Arial"/>
                <w:sz w:val="20"/>
                <w:szCs w:val="20"/>
              </w:rPr>
              <w:t>m</w:t>
            </w:r>
            <w:r w:rsidRPr="003B6835">
              <w:rPr>
                <w:rFonts w:ascii="Arial" w:hAnsi="Arial" w:cs="Arial"/>
                <w:sz w:val="20"/>
                <w:szCs w:val="20"/>
              </w:rPr>
              <w:t xml:space="preserve"> footings</w:t>
            </w:r>
            <w:r w:rsidRPr="005A6C44">
              <w:rPr>
                <w:rFonts w:ascii="Arial" w:hAnsi="Arial" w:cs="Arial"/>
                <w:sz w:val="20"/>
                <w:szCs w:val="20"/>
              </w:rPr>
              <w:t>.</w:t>
            </w:r>
          </w:p>
        </w:tc>
      </w:tr>
      <w:tr w:rsidR="00BA72B4" w:rsidTr="00BA72B4">
        <w:trPr>
          <w:cantSplit/>
        </w:trPr>
        <w:tc>
          <w:tcPr>
            <w:tcW w:w="851"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Los</w:t>
            </w:r>
            <w:r w:rsidRPr="005A6C44">
              <w:rPr>
                <w:rFonts w:ascii="Arial" w:hAnsi="Arial" w:cs="Arial"/>
                <w:sz w:val="20"/>
                <w:szCs w:val="20"/>
              </w:rPr>
              <w:t>s</w:t>
            </w:r>
          </w:p>
        </w:tc>
        <w:tc>
          <w:tcPr>
            <w:tcW w:w="1276"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3B6835">
              <w:rPr>
                <w:rFonts w:ascii="Arial" w:hAnsi="Arial" w:cs="Arial"/>
                <w:sz w:val="20"/>
                <w:szCs w:val="20"/>
              </w:rPr>
              <w:t>T</w:t>
            </w:r>
            <w:r w:rsidRPr="005A6C44">
              <w:rPr>
                <w:rFonts w:ascii="Arial" w:hAnsi="Arial" w:cs="Arial"/>
                <w:sz w:val="20"/>
                <w:szCs w:val="20"/>
              </w:rPr>
              <w:t>r</w:t>
            </w:r>
            <w:r w:rsidRPr="003B6835">
              <w:rPr>
                <w:rFonts w:ascii="Arial" w:hAnsi="Arial" w:cs="Arial"/>
                <w:sz w:val="20"/>
                <w:szCs w:val="20"/>
              </w:rPr>
              <w:t>enchin</w:t>
            </w:r>
            <w:r w:rsidRPr="005A6C44">
              <w:rPr>
                <w:rFonts w:ascii="Arial" w:hAnsi="Arial" w:cs="Arial"/>
                <w:sz w:val="20"/>
                <w:szCs w:val="20"/>
              </w:rPr>
              <w:t>g</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utilities</w:t>
            </w:r>
            <w:r w:rsidRPr="005A6C44">
              <w:rPr>
                <w:rFonts w:ascii="Arial" w:hAnsi="Arial" w:cs="Arial"/>
                <w:sz w:val="20"/>
                <w:szCs w:val="20"/>
              </w:rPr>
              <w:t>,</w:t>
            </w:r>
            <w:r w:rsidRPr="003B6835">
              <w:rPr>
                <w:rFonts w:ascii="Arial" w:hAnsi="Arial" w:cs="Arial"/>
                <w:sz w:val="20"/>
                <w:szCs w:val="20"/>
              </w:rPr>
              <w:t xml:space="preserve"> d</w:t>
            </w:r>
            <w:r w:rsidRPr="005A6C44">
              <w:rPr>
                <w:rFonts w:ascii="Arial" w:hAnsi="Arial" w:cs="Arial"/>
                <w:sz w:val="20"/>
                <w:szCs w:val="20"/>
              </w:rPr>
              <w:t>r</w:t>
            </w:r>
            <w:r w:rsidRPr="003B6835">
              <w:rPr>
                <w:rFonts w:ascii="Arial" w:hAnsi="Arial" w:cs="Arial"/>
                <w:sz w:val="20"/>
                <w:szCs w:val="20"/>
              </w:rPr>
              <w:t>ainage</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ight="612"/>
              <w:rPr>
                <w:rFonts w:ascii="Arial" w:hAnsi="Arial" w:cs="Arial"/>
                <w:sz w:val="20"/>
                <w:szCs w:val="20"/>
              </w:rPr>
            </w:pPr>
            <w:r w:rsidRPr="005A6C44">
              <w:rPr>
                <w:rFonts w:ascii="Arial" w:hAnsi="Arial" w:cs="Arial"/>
                <w:sz w:val="20"/>
                <w:szCs w:val="20"/>
              </w:rPr>
              <w:t>C</w:t>
            </w:r>
            <w:r w:rsidRPr="003B6835">
              <w:rPr>
                <w:rFonts w:ascii="Arial" w:hAnsi="Arial" w:cs="Arial"/>
                <w:sz w:val="20"/>
                <w:szCs w:val="20"/>
              </w:rPr>
              <w:t>o</w:t>
            </w:r>
            <w:r w:rsidRPr="005A6C44">
              <w:rPr>
                <w:rFonts w:ascii="Arial" w:hAnsi="Arial" w:cs="Arial"/>
                <w:sz w:val="20"/>
                <w:szCs w:val="20"/>
              </w:rPr>
              <w:t>-</w:t>
            </w:r>
            <w:r w:rsidRPr="003B6835">
              <w:rPr>
                <w:rFonts w:ascii="Arial" w:hAnsi="Arial" w:cs="Arial"/>
                <w:sz w:val="20"/>
                <w:szCs w:val="20"/>
              </w:rPr>
              <w:t>o</w:t>
            </w:r>
            <w:r w:rsidRPr="005A6C44">
              <w:rPr>
                <w:rFonts w:ascii="Arial" w:hAnsi="Arial" w:cs="Arial"/>
                <w:sz w:val="20"/>
                <w:szCs w:val="20"/>
              </w:rPr>
              <w:t>r</w:t>
            </w:r>
            <w:r w:rsidRPr="003B6835">
              <w:rPr>
                <w:rFonts w:ascii="Arial" w:hAnsi="Arial" w:cs="Arial"/>
                <w:sz w:val="20"/>
                <w:szCs w:val="20"/>
              </w:rPr>
              <w:t>dinat</w:t>
            </w:r>
            <w:r w:rsidRPr="005A6C44">
              <w:rPr>
                <w:rFonts w:ascii="Arial" w:hAnsi="Arial" w:cs="Arial"/>
                <w:sz w:val="20"/>
                <w:szCs w:val="20"/>
              </w:rPr>
              <w:t>e</w:t>
            </w:r>
            <w:r w:rsidRPr="003B6835">
              <w:rPr>
                <w:rFonts w:ascii="Arial" w:hAnsi="Arial" w:cs="Arial"/>
                <w:sz w:val="20"/>
                <w:szCs w:val="20"/>
              </w:rPr>
              <w:t xml:space="preserve"> utilit</w:t>
            </w:r>
            <w:r w:rsidRPr="005A6C44">
              <w:rPr>
                <w:rFonts w:ascii="Arial" w:hAnsi="Arial" w:cs="Arial"/>
                <w:sz w:val="20"/>
                <w:szCs w:val="20"/>
              </w:rPr>
              <w:t>y</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enc</w:t>
            </w:r>
            <w:r w:rsidRPr="005A6C44">
              <w:rPr>
                <w:rFonts w:ascii="Arial" w:hAnsi="Arial" w:cs="Arial"/>
                <w:sz w:val="20"/>
                <w:szCs w:val="20"/>
              </w:rPr>
              <w:t>h</w:t>
            </w:r>
            <w:r w:rsidRPr="003B6835">
              <w:rPr>
                <w:rFonts w:ascii="Arial" w:hAnsi="Arial" w:cs="Arial"/>
                <w:sz w:val="20"/>
                <w:szCs w:val="20"/>
              </w:rPr>
              <w:t xml:space="preserve"> location</w:t>
            </w:r>
            <w:r w:rsidRPr="005A6C44">
              <w:rPr>
                <w:rFonts w:ascii="Arial" w:hAnsi="Arial" w:cs="Arial"/>
                <w:sz w:val="20"/>
                <w:szCs w:val="20"/>
              </w:rPr>
              <w:t>s</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it</w:t>
            </w:r>
            <w:r w:rsidRPr="005A6C44">
              <w:rPr>
                <w:rFonts w:ascii="Arial" w:hAnsi="Arial" w:cs="Arial"/>
                <w:sz w:val="20"/>
                <w:szCs w:val="20"/>
              </w:rPr>
              <w:t>h</w:t>
            </w:r>
            <w:r w:rsidRPr="003B6835">
              <w:rPr>
                <w:rFonts w:ascii="Arial" w:hAnsi="Arial" w:cs="Arial"/>
                <w:sz w:val="20"/>
                <w:szCs w:val="20"/>
              </w:rPr>
              <w:t xml:space="preserve"> installatio</w:t>
            </w:r>
            <w:r w:rsidRPr="005A6C44">
              <w:rPr>
                <w:rFonts w:ascii="Arial" w:hAnsi="Arial" w:cs="Arial"/>
                <w:sz w:val="20"/>
                <w:szCs w:val="20"/>
              </w:rPr>
              <w:t>n</w:t>
            </w:r>
            <w:r w:rsidRPr="003B6835">
              <w:rPr>
                <w:rFonts w:ascii="Arial" w:hAnsi="Arial" w:cs="Arial"/>
                <w:sz w:val="20"/>
                <w:szCs w:val="20"/>
              </w:rPr>
              <w:t xml:space="preserve"> cont</w:t>
            </w:r>
            <w:r w:rsidRPr="005A6C44">
              <w:rPr>
                <w:rFonts w:ascii="Arial" w:hAnsi="Arial" w:cs="Arial"/>
                <w:sz w:val="20"/>
                <w:szCs w:val="20"/>
              </w:rPr>
              <w:t>r</w:t>
            </w:r>
            <w:r w:rsidRPr="003B6835">
              <w:rPr>
                <w:rFonts w:ascii="Arial" w:hAnsi="Arial" w:cs="Arial"/>
                <w:sz w:val="20"/>
                <w:szCs w:val="20"/>
              </w:rPr>
              <w:t>acto</w:t>
            </w:r>
            <w:r w:rsidRPr="005A6C44">
              <w:rPr>
                <w:rFonts w:ascii="Arial" w:hAnsi="Arial" w:cs="Arial"/>
                <w:sz w:val="20"/>
                <w:szCs w:val="20"/>
              </w:rPr>
              <w:t>r</w:t>
            </w:r>
            <w:r w:rsidRPr="003B6835">
              <w:rPr>
                <w:rFonts w:ascii="Arial" w:hAnsi="Arial" w:cs="Arial"/>
                <w:sz w:val="20"/>
                <w:szCs w:val="20"/>
              </w:rPr>
              <w:t>s</w:t>
            </w:r>
            <w:r w:rsidRPr="005A6C44">
              <w:rPr>
                <w:rFonts w:ascii="Arial" w:hAnsi="Arial" w:cs="Arial"/>
                <w:sz w:val="20"/>
                <w:szCs w:val="20"/>
              </w:rPr>
              <w:t>.</w:t>
            </w:r>
            <w:r w:rsidRPr="003B6835">
              <w:rPr>
                <w:rFonts w:ascii="Arial" w:hAnsi="Arial" w:cs="Arial"/>
                <w:sz w:val="20"/>
                <w:szCs w:val="20"/>
              </w:rPr>
              <w:t xml:space="preserve"> </w:t>
            </w:r>
            <w:r w:rsidRPr="005A6C44">
              <w:rPr>
                <w:rFonts w:ascii="Arial" w:hAnsi="Arial" w:cs="Arial"/>
                <w:sz w:val="20"/>
                <w:szCs w:val="20"/>
              </w:rPr>
              <w:t>C</w:t>
            </w:r>
            <w:r w:rsidRPr="003B6835">
              <w:rPr>
                <w:rFonts w:ascii="Arial" w:hAnsi="Arial" w:cs="Arial"/>
                <w:sz w:val="20"/>
                <w:szCs w:val="20"/>
              </w:rPr>
              <w:t>onsolidat</w:t>
            </w:r>
            <w:r w:rsidRPr="005A6C44">
              <w:rPr>
                <w:rFonts w:ascii="Arial" w:hAnsi="Arial" w:cs="Arial"/>
                <w:sz w:val="20"/>
                <w:szCs w:val="20"/>
              </w:rPr>
              <w:t>e</w:t>
            </w:r>
            <w:r w:rsidRPr="003B6835">
              <w:rPr>
                <w:rFonts w:ascii="Arial" w:hAnsi="Arial" w:cs="Arial"/>
                <w:sz w:val="20"/>
                <w:szCs w:val="20"/>
              </w:rPr>
              <w:t xml:space="preserve"> utilit</w:t>
            </w:r>
            <w:r w:rsidRPr="005A6C44">
              <w:rPr>
                <w:rFonts w:ascii="Arial" w:hAnsi="Arial" w:cs="Arial"/>
                <w:sz w:val="20"/>
                <w:szCs w:val="20"/>
              </w:rPr>
              <w:t>y</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enches</w:t>
            </w:r>
            <w:r w:rsidRPr="005A6C44">
              <w:rPr>
                <w:rFonts w:ascii="Arial" w:hAnsi="Arial" w:cs="Arial"/>
                <w:sz w:val="20"/>
                <w:szCs w:val="20"/>
              </w:rPr>
              <w:t>.</w:t>
            </w:r>
            <w:r w:rsidRPr="003B6835">
              <w:rPr>
                <w:rFonts w:ascii="Arial" w:hAnsi="Arial" w:cs="Arial"/>
                <w:sz w:val="20"/>
                <w:szCs w:val="20"/>
              </w:rPr>
              <w:t xml:space="preserve"> Excavat</w:t>
            </w:r>
            <w:r w:rsidRPr="005A6C44">
              <w:rPr>
                <w:rFonts w:ascii="Arial" w:hAnsi="Arial" w:cs="Arial"/>
                <w:sz w:val="20"/>
                <w:szCs w:val="20"/>
              </w:rPr>
              <w:t>e</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enche</w:t>
            </w:r>
            <w:r w:rsidRPr="005A6C44">
              <w:rPr>
                <w:rFonts w:ascii="Arial" w:hAnsi="Arial" w:cs="Arial"/>
                <w:sz w:val="20"/>
                <w:szCs w:val="20"/>
              </w:rPr>
              <w:t>s</w:t>
            </w:r>
            <w:r w:rsidRPr="003B6835">
              <w:rPr>
                <w:rFonts w:ascii="Arial" w:hAnsi="Arial" w:cs="Arial"/>
                <w:sz w:val="20"/>
                <w:szCs w:val="20"/>
              </w:rPr>
              <w:t xml:space="preserve"> b</w:t>
            </w:r>
            <w:r w:rsidRPr="005A6C44">
              <w:rPr>
                <w:rFonts w:ascii="Arial" w:hAnsi="Arial" w:cs="Arial"/>
                <w:sz w:val="20"/>
                <w:szCs w:val="20"/>
              </w:rPr>
              <w:t>y</w:t>
            </w:r>
            <w:r w:rsidRPr="003B6835">
              <w:rPr>
                <w:rFonts w:ascii="Arial" w:hAnsi="Arial" w:cs="Arial"/>
                <w:sz w:val="20"/>
                <w:szCs w:val="20"/>
              </w:rPr>
              <w:t xml:space="preserve"> han</w:t>
            </w:r>
            <w:r w:rsidRPr="005A6C44">
              <w:rPr>
                <w:rFonts w:ascii="Arial" w:hAnsi="Arial" w:cs="Arial"/>
                <w:sz w:val="20"/>
                <w:szCs w:val="20"/>
              </w:rPr>
              <w:t>d</w:t>
            </w:r>
            <w:r w:rsidRPr="003B6835">
              <w:rPr>
                <w:rFonts w:ascii="Arial" w:hAnsi="Arial" w:cs="Arial"/>
                <w:sz w:val="20"/>
                <w:szCs w:val="20"/>
              </w:rPr>
              <w:t xml:space="preserve"> i</w:t>
            </w:r>
            <w:r w:rsidRPr="005A6C44">
              <w:rPr>
                <w:rFonts w:ascii="Arial" w:hAnsi="Arial" w:cs="Arial"/>
                <w:sz w:val="20"/>
                <w:szCs w:val="20"/>
              </w:rPr>
              <w:t>n</w:t>
            </w:r>
            <w:r w:rsidRPr="003B6835">
              <w:rPr>
                <w:rFonts w:ascii="Arial" w:hAnsi="Arial" w:cs="Arial"/>
                <w:sz w:val="20"/>
                <w:szCs w:val="20"/>
              </w:rPr>
              <w:t xml:space="preserve"> a</w:t>
            </w:r>
            <w:r w:rsidRPr="005A6C44">
              <w:rPr>
                <w:rFonts w:ascii="Arial" w:hAnsi="Arial" w:cs="Arial"/>
                <w:sz w:val="20"/>
                <w:szCs w:val="20"/>
              </w:rPr>
              <w:t>r</w:t>
            </w:r>
            <w:r w:rsidRPr="003B6835">
              <w:rPr>
                <w:rFonts w:ascii="Arial" w:hAnsi="Arial" w:cs="Arial"/>
                <w:sz w:val="20"/>
                <w:szCs w:val="20"/>
              </w:rPr>
              <w:t>ea</w:t>
            </w:r>
            <w:r w:rsidRPr="005A6C44">
              <w:rPr>
                <w:rFonts w:ascii="Arial" w:hAnsi="Arial" w:cs="Arial"/>
                <w:sz w:val="20"/>
                <w:szCs w:val="20"/>
              </w:rPr>
              <w:t>s</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it</w:t>
            </w:r>
            <w:r w:rsidRPr="005A6C44">
              <w:rPr>
                <w:rFonts w:ascii="Arial" w:hAnsi="Arial" w:cs="Arial"/>
                <w:sz w:val="20"/>
                <w:szCs w:val="20"/>
              </w:rPr>
              <w:t>h</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oot</w:t>
            </w:r>
            <w:r w:rsidRPr="005A6C44">
              <w:rPr>
                <w:rFonts w:ascii="Arial" w:hAnsi="Arial" w:cs="Arial"/>
                <w:sz w:val="20"/>
                <w:szCs w:val="20"/>
              </w:rPr>
              <w:t>s</w:t>
            </w:r>
            <w:r w:rsidRPr="003B6835">
              <w:rPr>
                <w:rFonts w:ascii="Arial" w:hAnsi="Arial" w:cs="Arial"/>
                <w:sz w:val="20"/>
                <w:szCs w:val="20"/>
              </w:rPr>
              <w:t xml:space="preserve"> la</w:t>
            </w:r>
            <w:r w:rsidRPr="005A6C44">
              <w:rPr>
                <w:rFonts w:ascii="Arial" w:hAnsi="Arial" w:cs="Arial"/>
                <w:sz w:val="20"/>
                <w:szCs w:val="20"/>
              </w:rPr>
              <w:t>r</w:t>
            </w:r>
            <w:r w:rsidRPr="003B6835">
              <w:rPr>
                <w:rFonts w:ascii="Arial" w:hAnsi="Arial" w:cs="Arial"/>
                <w:sz w:val="20"/>
                <w:szCs w:val="20"/>
              </w:rPr>
              <w:t>ge</w:t>
            </w:r>
            <w:r w:rsidRPr="005A6C44">
              <w:rPr>
                <w:rFonts w:ascii="Arial" w:hAnsi="Arial" w:cs="Arial"/>
                <w:sz w:val="20"/>
                <w:szCs w:val="20"/>
              </w:rPr>
              <w:t>r</w:t>
            </w:r>
            <w:r w:rsidRPr="003B6835">
              <w:rPr>
                <w:rFonts w:ascii="Arial" w:hAnsi="Arial" w:cs="Arial"/>
                <w:sz w:val="20"/>
                <w:szCs w:val="20"/>
              </w:rPr>
              <w:t xml:space="preserve"> tha</w:t>
            </w:r>
            <w:r w:rsidRPr="005A6C44">
              <w:rPr>
                <w:rFonts w:ascii="Arial" w:hAnsi="Arial" w:cs="Arial"/>
                <w:sz w:val="20"/>
                <w:szCs w:val="20"/>
              </w:rPr>
              <w:t>n</w:t>
            </w:r>
            <w:r w:rsidRPr="003B6835">
              <w:rPr>
                <w:rFonts w:ascii="Arial" w:hAnsi="Arial" w:cs="Arial"/>
                <w:sz w:val="20"/>
                <w:szCs w:val="20"/>
              </w:rPr>
              <w:t xml:space="preserve"> 2</w:t>
            </w:r>
            <w:r w:rsidRPr="005A6C44">
              <w:rPr>
                <w:rFonts w:ascii="Arial" w:hAnsi="Arial" w:cs="Arial"/>
                <w:sz w:val="20"/>
                <w:szCs w:val="20"/>
              </w:rPr>
              <w:t>5</w:t>
            </w:r>
            <w:r w:rsidRPr="003B6835">
              <w:rPr>
                <w:rFonts w:ascii="Arial" w:hAnsi="Arial" w:cs="Arial"/>
                <w:sz w:val="20"/>
                <w:szCs w:val="20"/>
              </w:rPr>
              <w:t xml:space="preserve"> m</w:t>
            </w:r>
            <w:r w:rsidRPr="005A6C44">
              <w:rPr>
                <w:rFonts w:ascii="Arial" w:hAnsi="Arial" w:cs="Arial"/>
                <w:sz w:val="20"/>
                <w:szCs w:val="20"/>
              </w:rPr>
              <w:t>m</w:t>
            </w:r>
            <w:r w:rsidRPr="003B6835">
              <w:rPr>
                <w:rFonts w:ascii="Arial" w:hAnsi="Arial" w:cs="Arial"/>
                <w:sz w:val="20"/>
                <w:szCs w:val="20"/>
              </w:rPr>
              <w:t xml:space="preserve"> i</w:t>
            </w:r>
            <w:r w:rsidRPr="005A6C44">
              <w:rPr>
                <w:rFonts w:ascii="Arial" w:hAnsi="Arial" w:cs="Arial"/>
                <w:sz w:val="20"/>
                <w:szCs w:val="20"/>
              </w:rPr>
              <w:t>n</w:t>
            </w:r>
            <w:r w:rsidRPr="003B6835">
              <w:rPr>
                <w:rFonts w:ascii="Arial" w:hAnsi="Arial" w:cs="Arial"/>
                <w:sz w:val="20"/>
                <w:szCs w:val="20"/>
              </w:rPr>
              <w:t xml:space="preserve"> diamete</w:t>
            </w:r>
            <w:r w:rsidRPr="005A6C44">
              <w:rPr>
                <w:rFonts w:ascii="Arial" w:hAnsi="Arial" w:cs="Arial"/>
                <w:sz w:val="20"/>
                <w:szCs w:val="20"/>
              </w:rPr>
              <w:t>r.</w:t>
            </w:r>
            <w:r w:rsidRPr="003B6835">
              <w:rPr>
                <w:rFonts w:ascii="Arial" w:hAnsi="Arial" w:cs="Arial"/>
                <w:sz w:val="20"/>
                <w:szCs w:val="20"/>
              </w:rPr>
              <w:t xml:space="preserve"> Tunne</w:t>
            </w:r>
            <w:r w:rsidRPr="005A6C44">
              <w:rPr>
                <w:rFonts w:ascii="Arial" w:hAnsi="Arial" w:cs="Arial"/>
                <w:sz w:val="20"/>
                <w:szCs w:val="20"/>
              </w:rPr>
              <w:t>l</w:t>
            </w:r>
            <w:r w:rsidRPr="003B6835">
              <w:rPr>
                <w:rFonts w:ascii="Arial" w:hAnsi="Arial" w:cs="Arial"/>
                <w:sz w:val="20"/>
                <w:szCs w:val="20"/>
              </w:rPr>
              <w:t xml:space="preserve"> unde</w:t>
            </w:r>
            <w:r w:rsidRPr="005A6C44">
              <w:rPr>
                <w:rFonts w:ascii="Arial" w:hAnsi="Arial" w:cs="Arial"/>
                <w:sz w:val="20"/>
                <w:szCs w:val="20"/>
              </w:rPr>
              <w:t>r</w:t>
            </w:r>
            <w:r w:rsidRPr="003B6835">
              <w:rPr>
                <w:rFonts w:ascii="Arial" w:hAnsi="Arial" w:cs="Arial"/>
                <w:sz w:val="20"/>
                <w:szCs w:val="20"/>
              </w:rPr>
              <w:t xml:space="preserve"> wood</w:t>
            </w:r>
            <w:r w:rsidRPr="005A6C44">
              <w:rPr>
                <w:rFonts w:ascii="Arial" w:hAnsi="Arial" w:cs="Arial"/>
                <w:sz w:val="20"/>
                <w:szCs w:val="20"/>
              </w:rPr>
              <w:t>y</w:t>
            </w:r>
            <w:r w:rsidRPr="003B6835">
              <w:rPr>
                <w:rFonts w:ascii="Arial" w:hAnsi="Arial" w:cs="Arial"/>
                <w:sz w:val="20"/>
                <w:szCs w:val="20"/>
              </w:rPr>
              <w:t xml:space="preserve"> root</w:t>
            </w:r>
            <w:r w:rsidRPr="005A6C44">
              <w:rPr>
                <w:rFonts w:ascii="Arial" w:hAnsi="Arial" w:cs="Arial"/>
                <w:sz w:val="20"/>
                <w:szCs w:val="20"/>
              </w:rPr>
              <w:t>s</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athe</w:t>
            </w:r>
            <w:r w:rsidRPr="005A6C44">
              <w:rPr>
                <w:rFonts w:ascii="Arial" w:hAnsi="Arial" w:cs="Arial"/>
                <w:sz w:val="20"/>
                <w:szCs w:val="20"/>
              </w:rPr>
              <w:t>r</w:t>
            </w:r>
            <w:r w:rsidRPr="003B6835">
              <w:rPr>
                <w:rFonts w:ascii="Arial" w:hAnsi="Arial" w:cs="Arial"/>
                <w:sz w:val="20"/>
                <w:szCs w:val="20"/>
              </w:rPr>
              <w:t xml:space="preserve"> tha</w:t>
            </w:r>
            <w:r w:rsidRPr="005A6C44">
              <w:rPr>
                <w:rFonts w:ascii="Arial" w:hAnsi="Arial" w:cs="Arial"/>
                <w:sz w:val="20"/>
                <w:szCs w:val="20"/>
              </w:rPr>
              <w:t>n</w:t>
            </w:r>
            <w:r w:rsidRPr="003B6835">
              <w:rPr>
                <w:rFonts w:ascii="Arial" w:hAnsi="Arial" w:cs="Arial"/>
                <w:sz w:val="20"/>
                <w:szCs w:val="20"/>
              </w:rPr>
              <w:t xml:space="preserve"> cuttin</w:t>
            </w:r>
            <w:r w:rsidRPr="005A6C44">
              <w:rPr>
                <w:rFonts w:ascii="Arial" w:hAnsi="Arial" w:cs="Arial"/>
                <w:sz w:val="20"/>
                <w:szCs w:val="20"/>
              </w:rPr>
              <w:t>g</w:t>
            </w:r>
            <w:r w:rsidRPr="003B6835">
              <w:rPr>
                <w:rFonts w:ascii="Arial" w:hAnsi="Arial" w:cs="Arial"/>
                <w:sz w:val="20"/>
                <w:szCs w:val="20"/>
              </w:rPr>
              <w:t xml:space="preserve"> them</w:t>
            </w:r>
            <w:r w:rsidRPr="005A6C44">
              <w:rPr>
                <w:rFonts w:ascii="Arial" w:hAnsi="Arial" w:cs="Arial"/>
                <w:sz w:val="20"/>
                <w:szCs w:val="20"/>
              </w:rPr>
              <w:t>.</w:t>
            </w:r>
          </w:p>
        </w:tc>
      </w:tr>
      <w:tr w:rsidR="003163C3" w:rsidTr="00BA72B4">
        <w:trPr>
          <w:cnfStyle w:val="000000010000" w:firstRow="0" w:lastRow="0" w:firstColumn="0" w:lastColumn="0" w:oddVBand="0" w:evenVBand="0" w:oddHBand="0" w:evenHBand="1" w:firstRowFirstColumn="0" w:firstRowLastColumn="0" w:lastRowFirstColumn="0" w:lastRowLastColumn="0"/>
          <w:cantSplit/>
        </w:trPr>
        <w:tc>
          <w:tcPr>
            <w:tcW w:w="851"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3B6835">
              <w:rPr>
                <w:rFonts w:ascii="Arial" w:hAnsi="Arial" w:cs="Arial"/>
                <w:sz w:val="20"/>
                <w:szCs w:val="20"/>
              </w:rPr>
              <w:t>Woundin</w:t>
            </w:r>
            <w:r w:rsidRPr="005A6C44">
              <w:rPr>
                <w:rFonts w:ascii="Arial" w:hAnsi="Arial" w:cs="Arial"/>
                <w:sz w:val="20"/>
                <w:szCs w:val="20"/>
              </w:rPr>
              <w:t>g</w:t>
            </w:r>
            <w:r w:rsidRPr="003B6835">
              <w:rPr>
                <w:rFonts w:ascii="Arial" w:hAnsi="Arial" w:cs="Arial"/>
                <w:sz w:val="20"/>
                <w:szCs w:val="20"/>
              </w:rPr>
              <w:t xml:space="preserve"> to</w:t>
            </w:r>
            <w:r w:rsidRPr="005A6C44">
              <w:rPr>
                <w:rFonts w:ascii="Arial" w:hAnsi="Arial" w:cs="Arial"/>
                <w:sz w:val="20"/>
                <w:szCs w:val="20"/>
              </w:rPr>
              <w:t>p</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w:t>
            </w:r>
            <w:r w:rsidRPr="005A6C44">
              <w:rPr>
                <w:rFonts w:ascii="Arial" w:hAnsi="Arial" w:cs="Arial"/>
                <w:sz w:val="20"/>
                <w:szCs w:val="20"/>
              </w:rPr>
              <w:t>e</w:t>
            </w:r>
          </w:p>
        </w:tc>
        <w:tc>
          <w:tcPr>
            <w:tcW w:w="1276"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3B6835">
              <w:rPr>
                <w:rFonts w:ascii="Arial" w:hAnsi="Arial" w:cs="Arial"/>
                <w:sz w:val="20"/>
                <w:szCs w:val="20"/>
              </w:rPr>
              <w:t>Injur</w:t>
            </w:r>
            <w:r w:rsidRPr="005A6C44">
              <w:rPr>
                <w:rFonts w:ascii="Arial" w:hAnsi="Arial" w:cs="Arial"/>
                <w:sz w:val="20"/>
                <w:szCs w:val="20"/>
              </w:rPr>
              <w:t>y</w:t>
            </w:r>
            <w:r w:rsidRPr="003B6835">
              <w:rPr>
                <w:rFonts w:ascii="Arial" w:hAnsi="Arial" w:cs="Arial"/>
                <w:sz w:val="20"/>
                <w:szCs w:val="20"/>
              </w:rPr>
              <w:t xml:space="preserve"> f</w:t>
            </w:r>
            <w:r w:rsidRPr="005A6C44">
              <w:rPr>
                <w:rFonts w:ascii="Arial" w:hAnsi="Arial" w:cs="Arial"/>
                <w:sz w:val="20"/>
                <w:szCs w:val="20"/>
              </w:rPr>
              <w:t>r</w:t>
            </w:r>
            <w:r w:rsidRPr="003B6835">
              <w:rPr>
                <w:rFonts w:ascii="Arial" w:hAnsi="Arial" w:cs="Arial"/>
                <w:sz w:val="20"/>
                <w:szCs w:val="20"/>
              </w:rPr>
              <w:t>o</w:t>
            </w:r>
            <w:r w:rsidRPr="005A6C44">
              <w:rPr>
                <w:rFonts w:ascii="Arial" w:hAnsi="Arial" w:cs="Arial"/>
                <w:sz w:val="20"/>
                <w:szCs w:val="20"/>
              </w:rPr>
              <w:t>m</w:t>
            </w:r>
            <w:r w:rsidRPr="003B6835">
              <w:rPr>
                <w:rFonts w:ascii="Arial" w:hAnsi="Arial" w:cs="Arial"/>
                <w:sz w:val="20"/>
                <w:szCs w:val="20"/>
              </w:rPr>
              <w:t xml:space="preserve"> equipment</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ight="113"/>
              <w:rPr>
                <w:rFonts w:ascii="Arial" w:hAnsi="Arial" w:cs="Arial"/>
                <w:sz w:val="20"/>
                <w:szCs w:val="20"/>
              </w:rPr>
            </w:pPr>
            <w:r w:rsidRPr="005A6C44">
              <w:rPr>
                <w:rFonts w:ascii="Arial" w:hAnsi="Arial" w:cs="Arial"/>
                <w:sz w:val="20"/>
                <w:szCs w:val="20"/>
              </w:rPr>
              <w:t>F</w:t>
            </w:r>
            <w:r w:rsidRPr="003B6835">
              <w:rPr>
                <w:rFonts w:ascii="Arial" w:hAnsi="Arial" w:cs="Arial"/>
                <w:sz w:val="20"/>
                <w:szCs w:val="20"/>
              </w:rPr>
              <w:t>enc</w:t>
            </w:r>
            <w:r w:rsidRPr="005A6C44">
              <w:rPr>
                <w:rFonts w:ascii="Arial" w:hAnsi="Arial" w:cs="Arial"/>
                <w:sz w:val="20"/>
                <w:szCs w:val="20"/>
              </w:rPr>
              <w:t>e</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w:t>
            </w:r>
            <w:r w:rsidRPr="005A6C44">
              <w:rPr>
                <w:rFonts w:ascii="Arial" w:hAnsi="Arial" w:cs="Arial"/>
                <w:sz w:val="20"/>
                <w:szCs w:val="20"/>
              </w:rPr>
              <w:t>s</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enclos</w:t>
            </w:r>
            <w:r w:rsidRPr="005A6C44">
              <w:rPr>
                <w:rFonts w:ascii="Arial" w:hAnsi="Arial" w:cs="Arial"/>
                <w:sz w:val="20"/>
                <w:szCs w:val="20"/>
              </w:rPr>
              <w:t>e</w:t>
            </w:r>
            <w:r w:rsidRPr="003B6835">
              <w:rPr>
                <w:rFonts w:ascii="Arial" w:hAnsi="Arial" w:cs="Arial"/>
                <w:sz w:val="20"/>
                <w:szCs w:val="20"/>
              </w:rPr>
              <w:t xml:space="preserve"> lo</w:t>
            </w:r>
            <w:r w:rsidRPr="005A6C44">
              <w:rPr>
                <w:rFonts w:ascii="Arial" w:hAnsi="Arial" w:cs="Arial"/>
                <w:sz w:val="20"/>
                <w:szCs w:val="20"/>
              </w:rPr>
              <w:t>w</w:t>
            </w:r>
            <w:r w:rsidRPr="003B6835">
              <w:rPr>
                <w:rFonts w:ascii="Arial" w:hAnsi="Arial" w:cs="Arial"/>
                <w:sz w:val="20"/>
                <w:szCs w:val="20"/>
              </w:rPr>
              <w:t xml:space="preserve"> b</w:t>
            </w:r>
            <w:r w:rsidRPr="005A6C44">
              <w:rPr>
                <w:rFonts w:ascii="Arial" w:hAnsi="Arial" w:cs="Arial"/>
                <w:sz w:val="20"/>
                <w:szCs w:val="20"/>
              </w:rPr>
              <w:t>r</w:t>
            </w:r>
            <w:r w:rsidRPr="003B6835">
              <w:rPr>
                <w:rFonts w:ascii="Arial" w:hAnsi="Arial" w:cs="Arial"/>
                <w:sz w:val="20"/>
                <w:szCs w:val="20"/>
              </w:rPr>
              <w:t>anche</w:t>
            </w:r>
            <w:r w:rsidRPr="005A6C44">
              <w:rPr>
                <w:rFonts w:ascii="Arial" w:hAnsi="Arial" w:cs="Arial"/>
                <w:sz w:val="20"/>
                <w:szCs w:val="20"/>
              </w:rPr>
              <w:t>s</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otec</w:t>
            </w:r>
            <w:r w:rsidRPr="005A6C44">
              <w:rPr>
                <w:rFonts w:ascii="Arial" w:hAnsi="Arial" w:cs="Arial"/>
                <w:sz w:val="20"/>
                <w:szCs w:val="20"/>
              </w:rPr>
              <w:t>t</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unk</w:t>
            </w:r>
            <w:r w:rsidRPr="005A6C44">
              <w:rPr>
                <w:rFonts w:ascii="Arial" w:hAnsi="Arial" w:cs="Arial"/>
                <w:sz w:val="20"/>
                <w:szCs w:val="20"/>
              </w:rPr>
              <w:t>.</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epo</w:t>
            </w:r>
            <w:r w:rsidRPr="005A6C44">
              <w:rPr>
                <w:rFonts w:ascii="Arial" w:hAnsi="Arial" w:cs="Arial"/>
                <w:sz w:val="20"/>
                <w:szCs w:val="20"/>
              </w:rPr>
              <w:t>rt</w:t>
            </w:r>
            <w:r w:rsidRPr="003B6835">
              <w:rPr>
                <w:rFonts w:ascii="Arial" w:hAnsi="Arial" w:cs="Arial"/>
                <w:sz w:val="20"/>
                <w:szCs w:val="20"/>
              </w:rPr>
              <w:t xml:space="preserve"> al</w:t>
            </w:r>
            <w:r w:rsidRPr="005A6C44">
              <w:rPr>
                <w:rFonts w:ascii="Arial" w:hAnsi="Arial" w:cs="Arial"/>
                <w:sz w:val="20"/>
                <w:szCs w:val="20"/>
              </w:rPr>
              <w:t>l</w:t>
            </w:r>
            <w:r w:rsidRPr="003B6835">
              <w:rPr>
                <w:rFonts w:ascii="Arial" w:hAnsi="Arial" w:cs="Arial"/>
                <w:sz w:val="20"/>
                <w:szCs w:val="20"/>
              </w:rPr>
              <w:t xml:space="preserve"> damag</w:t>
            </w:r>
            <w:r w:rsidRPr="005A6C44">
              <w:rPr>
                <w:rFonts w:ascii="Arial" w:hAnsi="Arial" w:cs="Arial"/>
                <w:sz w:val="20"/>
                <w:szCs w:val="20"/>
              </w:rPr>
              <w:t>e</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omptl</w:t>
            </w:r>
            <w:r w:rsidRPr="005A6C44">
              <w:rPr>
                <w:rFonts w:ascii="Arial" w:hAnsi="Arial" w:cs="Arial"/>
                <w:sz w:val="20"/>
                <w:szCs w:val="20"/>
              </w:rPr>
              <w:t>y</w:t>
            </w:r>
            <w:r w:rsidRPr="003B6835">
              <w:rPr>
                <w:rFonts w:ascii="Arial" w:hAnsi="Arial" w:cs="Arial"/>
                <w:sz w:val="20"/>
                <w:szCs w:val="20"/>
              </w:rPr>
              <w:t xml:space="preserve"> s</w:t>
            </w:r>
            <w:r w:rsidRPr="005A6C44">
              <w:rPr>
                <w:rFonts w:ascii="Arial" w:hAnsi="Arial" w:cs="Arial"/>
                <w:sz w:val="20"/>
                <w:szCs w:val="20"/>
              </w:rPr>
              <w:t>o</w:t>
            </w:r>
            <w:r w:rsidRPr="003B6835">
              <w:rPr>
                <w:rFonts w:ascii="Arial" w:hAnsi="Arial" w:cs="Arial"/>
                <w:sz w:val="20"/>
                <w:szCs w:val="20"/>
              </w:rPr>
              <w:t xml:space="preserve"> a</w:t>
            </w:r>
            <w:r w:rsidRPr="005A6C44">
              <w:rPr>
                <w:rFonts w:ascii="Arial" w:hAnsi="Arial" w:cs="Arial"/>
                <w:sz w:val="20"/>
                <w:szCs w:val="20"/>
              </w:rPr>
              <w:t>r</w:t>
            </w:r>
            <w:r w:rsidRPr="003B6835">
              <w:rPr>
                <w:rFonts w:ascii="Arial" w:hAnsi="Arial" w:cs="Arial"/>
                <w:sz w:val="20"/>
                <w:szCs w:val="20"/>
              </w:rPr>
              <w:t>bo</w:t>
            </w:r>
            <w:r w:rsidRPr="005A6C44">
              <w:rPr>
                <w:rFonts w:ascii="Arial" w:hAnsi="Arial" w:cs="Arial"/>
                <w:sz w:val="20"/>
                <w:szCs w:val="20"/>
              </w:rPr>
              <w:t>r</w:t>
            </w:r>
            <w:r w:rsidRPr="003B6835">
              <w:rPr>
                <w:rFonts w:ascii="Arial" w:hAnsi="Arial" w:cs="Arial"/>
                <w:sz w:val="20"/>
                <w:szCs w:val="20"/>
              </w:rPr>
              <w:t>is</w:t>
            </w:r>
            <w:r w:rsidRPr="005A6C44">
              <w:rPr>
                <w:rFonts w:ascii="Arial" w:hAnsi="Arial" w:cs="Arial"/>
                <w:sz w:val="20"/>
                <w:szCs w:val="20"/>
              </w:rPr>
              <w:t>t</w:t>
            </w:r>
            <w:r w:rsidRPr="003B6835">
              <w:rPr>
                <w:rFonts w:ascii="Arial" w:hAnsi="Arial" w:cs="Arial"/>
                <w:sz w:val="20"/>
                <w:szCs w:val="20"/>
              </w:rPr>
              <w:t xml:space="preserve"> ca</w:t>
            </w:r>
            <w:r w:rsidRPr="005A6C44">
              <w:rPr>
                <w:rFonts w:ascii="Arial" w:hAnsi="Arial" w:cs="Arial"/>
                <w:sz w:val="20"/>
                <w:szCs w:val="20"/>
              </w:rPr>
              <w:t>n</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ea</w:t>
            </w:r>
            <w:r w:rsidRPr="005A6C44">
              <w:rPr>
                <w:rFonts w:ascii="Arial" w:hAnsi="Arial" w:cs="Arial"/>
                <w:sz w:val="20"/>
                <w:szCs w:val="20"/>
              </w:rPr>
              <w:t>t</w:t>
            </w:r>
            <w:r w:rsidRPr="003B6835">
              <w:rPr>
                <w:rFonts w:ascii="Arial" w:hAnsi="Arial" w:cs="Arial"/>
                <w:sz w:val="20"/>
                <w:szCs w:val="20"/>
              </w:rPr>
              <w:t xml:space="preserve"> app</w:t>
            </w:r>
            <w:r w:rsidRPr="005A6C44">
              <w:rPr>
                <w:rFonts w:ascii="Arial" w:hAnsi="Arial" w:cs="Arial"/>
                <w:sz w:val="20"/>
                <w:szCs w:val="20"/>
              </w:rPr>
              <w:t>r</w:t>
            </w:r>
            <w:r w:rsidRPr="003B6835">
              <w:rPr>
                <w:rFonts w:ascii="Arial" w:hAnsi="Arial" w:cs="Arial"/>
                <w:sz w:val="20"/>
                <w:szCs w:val="20"/>
              </w:rPr>
              <w:t>op</w:t>
            </w:r>
            <w:r w:rsidRPr="005A6C44">
              <w:rPr>
                <w:rFonts w:ascii="Arial" w:hAnsi="Arial" w:cs="Arial"/>
                <w:sz w:val="20"/>
                <w:szCs w:val="20"/>
              </w:rPr>
              <w:t>r</w:t>
            </w:r>
            <w:r w:rsidRPr="003B6835">
              <w:rPr>
                <w:rFonts w:ascii="Arial" w:hAnsi="Arial" w:cs="Arial"/>
                <w:sz w:val="20"/>
                <w:szCs w:val="20"/>
              </w:rPr>
              <w:t>iately</w:t>
            </w:r>
            <w:r w:rsidRPr="005A6C44">
              <w:rPr>
                <w:rFonts w:ascii="Arial" w:hAnsi="Arial" w:cs="Arial"/>
                <w:sz w:val="20"/>
                <w:szCs w:val="20"/>
              </w:rPr>
              <w:t>.</w:t>
            </w:r>
          </w:p>
        </w:tc>
      </w:tr>
      <w:tr w:rsidR="003163C3" w:rsidTr="00BA72B4">
        <w:trPr>
          <w:cantSplit/>
        </w:trPr>
        <w:tc>
          <w:tcPr>
            <w:tcW w:w="851"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3B6835">
              <w:rPr>
                <w:rFonts w:ascii="Arial" w:hAnsi="Arial" w:cs="Arial"/>
                <w:sz w:val="20"/>
                <w:szCs w:val="20"/>
              </w:rPr>
              <w:t>Woundin</w:t>
            </w:r>
            <w:r w:rsidRPr="005A6C44">
              <w:rPr>
                <w:rFonts w:ascii="Arial" w:hAnsi="Arial" w:cs="Arial"/>
                <w:sz w:val="20"/>
                <w:szCs w:val="20"/>
              </w:rPr>
              <w:t>g</w:t>
            </w:r>
            <w:r w:rsidRPr="003B6835">
              <w:rPr>
                <w:rFonts w:ascii="Arial" w:hAnsi="Arial" w:cs="Arial"/>
                <w:sz w:val="20"/>
                <w:szCs w:val="20"/>
              </w:rPr>
              <w:t xml:space="preserve"> to</w:t>
            </w:r>
            <w:r w:rsidRPr="005A6C44">
              <w:rPr>
                <w:rFonts w:ascii="Arial" w:hAnsi="Arial" w:cs="Arial"/>
                <w:sz w:val="20"/>
                <w:szCs w:val="20"/>
              </w:rPr>
              <w:t>p</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w:t>
            </w:r>
            <w:r w:rsidRPr="005A6C44">
              <w:rPr>
                <w:rFonts w:ascii="Arial" w:hAnsi="Arial" w:cs="Arial"/>
                <w:sz w:val="20"/>
                <w:szCs w:val="20"/>
              </w:rPr>
              <w:t>e</w:t>
            </w:r>
          </w:p>
        </w:tc>
        <w:tc>
          <w:tcPr>
            <w:tcW w:w="1276" w:type="pct"/>
          </w:tcPr>
          <w:p w:rsidR="003163C3" w:rsidRPr="003B6835" w:rsidRDefault="003163C3" w:rsidP="003163C3">
            <w:pPr>
              <w:pStyle w:val="TableParagraph"/>
              <w:kinsoku w:val="0"/>
              <w:overflowPunct w:val="0"/>
              <w:spacing w:before="51"/>
              <w:ind w:left="102" w:right="146"/>
              <w:rPr>
                <w:rFonts w:ascii="Arial" w:hAnsi="Arial" w:cs="Arial"/>
                <w:sz w:val="20"/>
                <w:szCs w:val="20"/>
              </w:rPr>
            </w:pPr>
            <w:r w:rsidRPr="003B6835">
              <w:rPr>
                <w:rFonts w:ascii="Arial" w:hAnsi="Arial" w:cs="Arial"/>
                <w:sz w:val="20"/>
                <w:szCs w:val="20"/>
              </w:rPr>
              <w:t>P</w:t>
            </w:r>
            <w:r w:rsidRPr="005A6C44">
              <w:rPr>
                <w:rFonts w:ascii="Arial" w:hAnsi="Arial" w:cs="Arial"/>
                <w:sz w:val="20"/>
                <w:szCs w:val="20"/>
              </w:rPr>
              <w:t>r</w:t>
            </w:r>
            <w:r w:rsidRPr="003B6835">
              <w:rPr>
                <w:rFonts w:ascii="Arial" w:hAnsi="Arial" w:cs="Arial"/>
                <w:sz w:val="20"/>
                <w:szCs w:val="20"/>
              </w:rPr>
              <w:t>unin</w:t>
            </w:r>
            <w:r w:rsidRPr="005A6C44">
              <w:rPr>
                <w:rFonts w:ascii="Arial" w:hAnsi="Arial" w:cs="Arial"/>
                <w:sz w:val="20"/>
                <w:szCs w:val="20"/>
              </w:rPr>
              <w:t>g</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ve</w:t>
            </w:r>
            <w:r w:rsidRPr="005A6C44">
              <w:rPr>
                <w:rFonts w:ascii="Arial" w:hAnsi="Arial" w:cs="Arial"/>
                <w:sz w:val="20"/>
                <w:szCs w:val="20"/>
              </w:rPr>
              <w:t>r</w:t>
            </w:r>
            <w:r w:rsidRPr="003B6835">
              <w:rPr>
                <w:rFonts w:ascii="Arial" w:hAnsi="Arial" w:cs="Arial"/>
                <w:sz w:val="20"/>
                <w:szCs w:val="20"/>
              </w:rPr>
              <w:t>tica</w:t>
            </w:r>
            <w:r w:rsidRPr="005A6C44">
              <w:rPr>
                <w:rFonts w:ascii="Arial" w:hAnsi="Arial" w:cs="Arial"/>
                <w:sz w:val="20"/>
                <w:szCs w:val="20"/>
              </w:rPr>
              <w:t>l</w:t>
            </w:r>
            <w:r w:rsidRPr="003B6835">
              <w:rPr>
                <w:rFonts w:ascii="Arial" w:hAnsi="Arial" w:cs="Arial"/>
                <w:sz w:val="20"/>
                <w:szCs w:val="20"/>
              </w:rPr>
              <w:t xml:space="preserve"> clea</w:t>
            </w:r>
            <w:r w:rsidRPr="005A6C44">
              <w:rPr>
                <w:rFonts w:ascii="Arial" w:hAnsi="Arial" w:cs="Arial"/>
                <w:sz w:val="20"/>
                <w:szCs w:val="20"/>
              </w:rPr>
              <w:t>r</w:t>
            </w:r>
            <w:r w:rsidRPr="003B6835">
              <w:rPr>
                <w:rFonts w:ascii="Arial" w:hAnsi="Arial" w:cs="Arial"/>
                <w:sz w:val="20"/>
                <w:szCs w:val="20"/>
              </w:rPr>
              <w:t>anc</w:t>
            </w:r>
            <w:r w:rsidRPr="005A6C44">
              <w:rPr>
                <w:rFonts w:ascii="Arial" w:hAnsi="Arial" w:cs="Arial"/>
                <w:sz w:val="20"/>
                <w:szCs w:val="20"/>
              </w:rPr>
              <w:t>e</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building</w:t>
            </w:r>
            <w:r w:rsidRPr="005A6C44">
              <w:rPr>
                <w:rFonts w:ascii="Arial" w:hAnsi="Arial" w:cs="Arial"/>
                <w:sz w:val="20"/>
                <w:szCs w:val="20"/>
              </w:rPr>
              <w:t>,</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affi</w:t>
            </w:r>
            <w:r w:rsidRPr="005A6C44">
              <w:rPr>
                <w:rFonts w:ascii="Arial" w:hAnsi="Arial" w:cs="Arial"/>
                <w:sz w:val="20"/>
                <w:szCs w:val="20"/>
              </w:rPr>
              <w:t>c</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const</w:t>
            </w:r>
            <w:r w:rsidRPr="005A6C44">
              <w:rPr>
                <w:rFonts w:ascii="Arial" w:hAnsi="Arial" w:cs="Arial"/>
                <w:sz w:val="20"/>
                <w:szCs w:val="20"/>
              </w:rPr>
              <w:t>r</w:t>
            </w:r>
            <w:r w:rsidRPr="003B6835">
              <w:rPr>
                <w:rFonts w:ascii="Arial" w:hAnsi="Arial" w:cs="Arial"/>
                <w:sz w:val="20"/>
                <w:szCs w:val="20"/>
              </w:rPr>
              <w:t>uctio</w:t>
            </w:r>
            <w:r w:rsidRPr="005A6C44">
              <w:rPr>
                <w:rFonts w:ascii="Arial" w:hAnsi="Arial" w:cs="Arial"/>
                <w:sz w:val="20"/>
                <w:szCs w:val="20"/>
              </w:rPr>
              <w:t>n</w:t>
            </w:r>
            <w:r w:rsidRPr="003B6835">
              <w:rPr>
                <w:rFonts w:ascii="Arial" w:hAnsi="Arial" w:cs="Arial"/>
                <w:sz w:val="20"/>
                <w:szCs w:val="20"/>
              </w:rPr>
              <w:t xml:space="preserve"> equipment</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ight="230"/>
              <w:rPr>
                <w:rFonts w:ascii="Arial" w:hAnsi="Arial" w:cs="Arial"/>
                <w:sz w:val="20"/>
                <w:szCs w:val="20"/>
              </w:rPr>
            </w:pPr>
            <w:r w:rsidRPr="003B6835">
              <w:rPr>
                <w:rFonts w:ascii="Arial" w:hAnsi="Arial" w:cs="Arial"/>
                <w:sz w:val="20"/>
                <w:szCs w:val="20"/>
              </w:rPr>
              <w:t>P</w:t>
            </w:r>
            <w:r w:rsidRPr="005A6C44">
              <w:rPr>
                <w:rFonts w:ascii="Arial" w:hAnsi="Arial" w:cs="Arial"/>
                <w:sz w:val="20"/>
                <w:szCs w:val="20"/>
              </w:rPr>
              <w:t>r</w:t>
            </w:r>
            <w:r w:rsidRPr="003B6835">
              <w:rPr>
                <w:rFonts w:ascii="Arial" w:hAnsi="Arial" w:cs="Arial"/>
                <w:sz w:val="20"/>
                <w:szCs w:val="20"/>
              </w:rPr>
              <w:t>un</w:t>
            </w:r>
            <w:r w:rsidRPr="005A6C44">
              <w:rPr>
                <w:rFonts w:ascii="Arial" w:hAnsi="Arial" w:cs="Arial"/>
                <w:sz w:val="20"/>
                <w:szCs w:val="20"/>
              </w:rPr>
              <w:t>e</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minimu</w:t>
            </w:r>
            <w:r w:rsidRPr="005A6C44">
              <w:rPr>
                <w:rFonts w:ascii="Arial" w:hAnsi="Arial" w:cs="Arial"/>
                <w:sz w:val="20"/>
                <w:szCs w:val="20"/>
              </w:rPr>
              <w:t>m</w:t>
            </w:r>
            <w:r w:rsidRPr="003B6835">
              <w:rPr>
                <w:rFonts w:ascii="Arial" w:hAnsi="Arial" w:cs="Arial"/>
                <w:sz w:val="20"/>
                <w:szCs w:val="20"/>
              </w:rPr>
              <w:t xml:space="preserve"> heigh</w:t>
            </w:r>
            <w:r w:rsidRPr="005A6C44">
              <w:rPr>
                <w:rFonts w:ascii="Arial" w:hAnsi="Arial" w:cs="Arial"/>
                <w:sz w:val="20"/>
                <w:szCs w:val="20"/>
              </w:rPr>
              <w:t>t</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equi</w:t>
            </w:r>
            <w:r w:rsidRPr="005A6C44">
              <w:rPr>
                <w:rFonts w:ascii="Arial" w:hAnsi="Arial" w:cs="Arial"/>
                <w:sz w:val="20"/>
                <w:szCs w:val="20"/>
              </w:rPr>
              <w:t>r</w:t>
            </w:r>
            <w:r w:rsidRPr="003B6835">
              <w:rPr>
                <w:rFonts w:ascii="Arial" w:hAnsi="Arial" w:cs="Arial"/>
                <w:sz w:val="20"/>
                <w:szCs w:val="20"/>
              </w:rPr>
              <w:t>e</w:t>
            </w:r>
            <w:r w:rsidRPr="005A6C44">
              <w:rPr>
                <w:rFonts w:ascii="Arial" w:hAnsi="Arial" w:cs="Arial"/>
                <w:sz w:val="20"/>
                <w:szCs w:val="20"/>
              </w:rPr>
              <w:t>d</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io</w:t>
            </w:r>
            <w:r w:rsidRPr="005A6C44">
              <w:rPr>
                <w:rFonts w:ascii="Arial" w:hAnsi="Arial" w:cs="Arial"/>
                <w:sz w:val="20"/>
                <w:szCs w:val="20"/>
              </w:rPr>
              <w:t>r</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const</w:t>
            </w:r>
            <w:r w:rsidRPr="005A6C44">
              <w:rPr>
                <w:rFonts w:ascii="Arial" w:hAnsi="Arial" w:cs="Arial"/>
                <w:sz w:val="20"/>
                <w:szCs w:val="20"/>
              </w:rPr>
              <w:t>r</w:t>
            </w:r>
            <w:r w:rsidRPr="003B6835">
              <w:rPr>
                <w:rFonts w:ascii="Arial" w:hAnsi="Arial" w:cs="Arial"/>
                <w:sz w:val="20"/>
                <w:szCs w:val="20"/>
              </w:rPr>
              <w:t>uction</w:t>
            </w:r>
            <w:r w:rsidRPr="005A6C44">
              <w:rPr>
                <w:rFonts w:ascii="Arial" w:hAnsi="Arial" w:cs="Arial"/>
                <w:sz w:val="20"/>
                <w:szCs w:val="20"/>
              </w:rPr>
              <w:t>.</w:t>
            </w:r>
            <w:r w:rsidRPr="003B6835">
              <w:rPr>
                <w:rFonts w:ascii="Arial" w:hAnsi="Arial" w:cs="Arial"/>
                <w:sz w:val="20"/>
                <w:szCs w:val="20"/>
              </w:rPr>
              <w:t xml:space="preserve"> </w:t>
            </w:r>
            <w:r w:rsidRPr="005A6C44">
              <w:rPr>
                <w:rFonts w:ascii="Arial" w:hAnsi="Arial" w:cs="Arial"/>
                <w:sz w:val="20"/>
                <w:szCs w:val="20"/>
              </w:rPr>
              <w:t>C</w:t>
            </w:r>
            <w:r w:rsidRPr="003B6835">
              <w:rPr>
                <w:rFonts w:ascii="Arial" w:hAnsi="Arial" w:cs="Arial"/>
                <w:sz w:val="20"/>
                <w:szCs w:val="20"/>
              </w:rPr>
              <w:t>onside</w:t>
            </w:r>
            <w:r w:rsidRPr="005A6C44">
              <w:rPr>
                <w:rFonts w:ascii="Arial" w:hAnsi="Arial" w:cs="Arial"/>
                <w:sz w:val="20"/>
                <w:szCs w:val="20"/>
              </w:rPr>
              <w:t>r</w:t>
            </w:r>
            <w:r w:rsidRPr="003B6835">
              <w:rPr>
                <w:rFonts w:ascii="Arial" w:hAnsi="Arial" w:cs="Arial"/>
                <w:sz w:val="20"/>
                <w:szCs w:val="20"/>
              </w:rPr>
              <w:t xml:space="preserve"> minimu</w:t>
            </w:r>
            <w:r w:rsidRPr="005A6C44">
              <w:rPr>
                <w:rFonts w:ascii="Arial" w:hAnsi="Arial" w:cs="Arial"/>
                <w:sz w:val="20"/>
                <w:szCs w:val="20"/>
              </w:rPr>
              <w:t>m</w:t>
            </w:r>
            <w:r w:rsidRPr="003B6835">
              <w:rPr>
                <w:rFonts w:ascii="Arial" w:hAnsi="Arial" w:cs="Arial"/>
                <w:sz w:val="20"/>
                <w:szCs w:val="20"/>
              </w:rPr>
              <w:t xml:space="preserve"> heigh</w:t>
            </w:r>
            <w:r w:rsidRPr="005A6C44">
              <w:rPr>
                <w:rFonts w:ascii="Arial" w:hAnsi="Arial" w:cs="Arial"/>
                <w:sz w:val="20"/>
                <w:szCs w:val="20"/>
              </w:rPr>
              <w:t>t</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equi</w:t>
            </w:r>
            <w:r w:rsidRPr="005A6C44">
              <w:rPr>
                <w:rFonts w:ascii="Arial" w:hAnsi="Arial" w:cs="Arial"/>
                <w:sz w:val="20"/>
                <w:szCs w:val="20"/>
              </w:rPr>
              <w:t>r</w:t>
            </w:r>
            <w:r w:rsidRPr="003B6835">
              <w:rPr>
                <w:rFonts w:ascii="Arial" w:hAnsi="Arial" w:cs="Arial"/>
                <w:sz w:val="20"/>
                <w:szCs w:val="20"/>
              </w:rPr>
              <w:t>ement</w:t>
            </w:r>
            <w:r w:rsidRPr="005A6C44">
              <w:rPr>
                <w:rFonts w:ascii="Arial" w:hAnsi="Arial" w:cs="Arial"/>
                <w:sz w:val="20"/>
                <w:szCs w:val="20"/>
              </w:rPr>
              <w:t>s</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const</w:t>
            </w:r>
            <w:r w:rsidRPr="005A6C44">
              <w:rPr>
                <w:rFonts w:ascii="Arial" w:hAnsi="Arial" w:cs="Arial"/>
                <w:sz w:val="20"/>
                <w:szCs w:val="20"/>
              </w:rPr>
              <w:t>r</w:t>
            </w:r>
            <w:r w:rsidRPr="003B6835">
              <w:rPr>
                <w:rFonts w:ascii="Arial" w:hAnsi="Arial" w:cs="Arial"/>
                <w:sz w:val="20"/>
                <w:szCs w:val="20"/>
              </w:rPr>
              <w:t>uctio</w:t>
            </w:r>
            <w:r w:rsidRPr="005A6C44">
              <w:rPr>
                <w:rFonts w:ascii="Arial" w:hAnsi="Arial" w:cs="Arial"/>
                <w:sz w:val="20"/>
                <w:szCs w:val="20"/>
              </w:rPr>
              <w:t>n</w:t>
            </w:r>
            <w:r w:rsidRPr="003B6835">
              <w:rPr>
                <w:rFonts w:ascii="Arial" w:hAnsi="Arial" w:cs="Arial"/>
                <w:sz w:val="20"/>
                <w:szCs w:val="20"/>
              </w:rPr>
              <w:t xml:space="preserve"> equipmen</w:t>
            </w:r>
            <w:r w:rsidRPr="005A6C44">
              <w:rPr>
                <w:rFonts w:ascii="Arial" w:hAnsi="Arial" w:cs="Arial"/>
                <w:sz w:val="20"/>
                <w:szCs w:val="20"/>
              </w:rPr>
              <w:t>t</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eme</w:t>
            </w:r>
            <w:r w:rsidRPr="005A6C44">
              <w:rPr>
                <w:rFonts w:ascii="Arial" w:hAnsi="Arial" w:cs="Arial"/>
                <w:sz w:val="20"/>
                <w:szCs w:val="20"/>
              </w:rPr>
              <w:t>r</w:t>
            </w:r>
            <w:r w:rsidRPr="003B6835">
              <w:rPr>
                <w:rFonts w:ascii="Arial" w:hAnsi="Arial" w:cs="Arial"/>
                <w:sz w:val="20"/>
                <w:szCs w:val="20"/>
              </w:rPr>
              <w:t>genc</w:t>
            </w:r>
            <w:r w:rsidRPr="005A6C44">
              <w:rPr>
                <w:rFonts w:ascii="Arial" w:hAnsi="Arial" w:cs="Arial"/>
                <w:sz w:val="20"/>
                <w:szCs w:val="20"/>
              </w:rPr>
              <w:t>y</w:t>
            </w:r>
            <w:r w:rsidRPr="003B6835">
              <w:rPr>
                <w:rFonts w:ascii="Arial" w:hAnsi="Arial" w:cs="Arial"/>
                <w:sz w:val="20"/>
                <w:szCs w:val="20"/>
              </w:rPr>
              <w:t xml:space="preserve"> vehicle</w:t>
            </w:r>
            <w:r w:rsidRPr="005A6C44">
              <w:rPr>
                <w:rFonts w:ascii="Arial" w:hAnsi="Arial" w:cs="Arial"/>
                <w:sz w:val="20"/>
                <w:szCs w:val="20"/>
              </w:rPr>
              <w:t>s</w:t>
            </w:r>
            <w:r w:rsidRPr="003B6835">
              <w:rPr>
                <w:rFonts w:ascii="Arial" w:hAnsi="Arial" w:cs="Arial"/>
                <w:sz w:val="20"/>
                <w:szCs w:val="20"/>
              </w:rPr>
              <w:t xml:space="preserve"> ove</w:t>
            </w:r>
            <w:r w:rsidRPr="005A6C44">
              <w:rPr>
                <w:rFonts w:ascii="Arial" w:hAnsi="Arial" w:cs="Arial"/>
                <w:sz w:val="20"/>
                <w:szCs w:val="20"/>
              </w:rPr>
              <w:t>r</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oads</w:t>
            </w:r>
            <w:r w:rsidRPr="005A6C44">
              <w:rPr>
                <w:rFonts w:ascii="Arial" w:hAnsi="Arial" w:cs="Arial"/>
                <w:sz w:val="20"/>
                <w:szCs w:val="20"/>
              </w:rPr>
              <w:t>.</w:t>
            </w:r>
            <w:r w:rsidRPr="003B6835">
              <w:rPr>
                <w:rFonts w:ascii="Arial" w:hAnsi="Arial" w:cs="Arial"/>
                <w:sz w:val="20"/>
                <w:szCs w:val="20"/>
              </w:rPr>
              <w:t xml:space="preserve"> Al</w:t>
            </w:r>
            <w:r w:rsidRPr="005A6C44">
              <w:rPr>
                <w:rFonts w:ascii="Arial" w:hAnsi="Arial" w:cs="Arial"/>
                <w:sz w:val="20"/>
                <w:szCs w:val="20"/>
              </w:rPr>
              <w:t>l</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unin</w:t>
            </w:r>
            <w:r w:rsidRPr="005A6C44">
              <w:rPr>
                <w:rFonts w:ascii="Arial" w:hAnsi="Arial" w:cs="Arial"/>
                <w:sz w:val="20"/>
                <w:szCs w:val="20"/>
              </w:rPr>
              <w:t>g</w:t>
            </w:r>
            <w:r w:rsidRPr="003B6835">
              <w:rPr>
                <w:rFonts w:ascii="Arial" w:hAnsi="Arial" w:cs="Arial"/>
                <w:sz w:val="20"/>
                <w:szCs w:val="20"/>
              </w:rPr>
              <w:t xml:space="preserve"> shoul</w:t>
            </w:r>
            <w:r w:rsidRPr="005A6C44">
              <w:rPr>
                <w:rFonts w:ascii="Arial" w:hAnsi="Arial" w:cs="Arial"/>
                <w:sz w:val="20"/>
                <w:szCs w:val="20"/>
              </w:rPr>
              <w:t>d</w:t>
            </w:r>
            <w:r w:rsidRPr="003B6835">
              <w:rPr>
                <w:rFonts w:ascii="Arial" w:hAnsi="Arial" w:cs="Arial"/>
                <w:sz w:val="20"/>
                <w:szCs w:val="20"/>
              </w:rPr>
              <w:t xml:space="preserve"> b</w:t>
            </w:r>
            <w:r w:rsidRPr="005A6C44">
              <w:rPr>
                <w:rFonts w:ascii="Arial" w:hAnsi="Arial" w:cs="Arial"/>
                <w:sz w:val="20"/>
                <w:szCs w:val="20"/>
              </w:rPr>
              <w:t>e</w:t>
            </w:r>
            <w:r w:rsidRPr="003B6835">
              <w:rPr>
                <w:rFonts w:ascii="Arial" w:hAnsi="Arial" w:cs="Arial"/>
                <w:sz w:val="20"/>
                <w:szCs w:val="20"/>
              </w:rPr>
              <w:t xml:space="preserve"> pe</w:t>
            </w:r>
            <w:r w:rsidRPr="005A6C44">
              <w:rPr>
                <w:rFonts w:ascii="Arial" w:hAnsi="Arial" w:cs="Arial"/>
                <w:sz w:val="20"/>
                <w:szCs w:val="20"/>
              </w:rPr>
              <w:t>r</w:t>
            </w:r>
            <w:r w:rsidRPr="003B6835">
              <w:rPr>
                <w:rFonts w:ascii="Arial" w:hAnsi="Arial" w:cs="Arial"/>
                <w:sz w:val="20"/>
                <w:szCs w:val="20"/>
              </w:rPr>
              <w:t>fo</w:t>
            </w:r>
            <w:r w:rsidRPr="005A6C44">
              <w:rPr>
                <w:rFonts w:ascii="Arial" w:hAnsi="Arial" w:cs="Arial"/>
                <w:sz w:val="20"/>
                <w:szCs w:val="20"/>
              </w:rPr>
              <w:t>r</w:t>
            </w:r>
            <w:r w:rsidRPr="003B6835">
              <w:rPr>
                <w:rFonts w:ascii="Arial" w:hAnsi="Arial" w:cs="Arial"/>
                <w:sz w:val="20"/>
                <w:szCs w:val="20"/>
              </w:rPr>
              <w:t>me</w:t>
            </w:r>
            <w:r w:rsidRPr="005A6C44">
              <w:rPr>
                <w:rFonts w:ascii="Arial" w:hAnsi="Arial" w:cs="Arial"/>
                <w:sz w:val="20"/>
                <w:szCs w:val="20"/>
              </w:rPr>
              <w:t>d</w:t>
            </w:r>
            <w:r w:rsidRPr="003B6835">
              <w:rPr>
                <w:rFonts w:ascii="Arial" w:hAnsi="Arial" w:cs="Arial"/>
                <w:sz w:val="20"/>
                <w:szCs w:val="20"/>
              </w:rPr>
              <w:t xml:space="preserve"> b</w:t>
            </w:r>
            <w:r w:rsidRPr="005A6C44">
              <w:rPr>
                <w:rFonts w:ascii="Arial" w:hAnsi="Arial" w:cs="Arial"/>
                <w:sz w:val="20"/>
                <w:szCs w:val="20"/>
              </w:rPr>
              <w:t>y</w:t>
            </w:r>
            <w:r w:rsidRPr="003B6835">
              <w:rPr>
                <w:rFonts w:ascii="Arial" w:hAnsi="Arial" w:cs="Arial"/>
                <w:sz w:val="20"/>
                <w:szCs w:val="20"/>
              </w:rPr>
              <w:t xml:space="preserve"> a</w:t>
            </w:r>
            <w:r w:rsidRPr="005A6C44">
              <w:rPr>
                <w:rFonts w:ascii="Arial" w:hAnsi="Arial" w:cs="Arial"/>
                <w:sz w:val="20"/>
                <w:szCs w:val="20"/>
              </w:rPr>
              <w:t>n</w:t>
            </w:r>
            <w:r w:rsidRPr="003B6835">
              <w:rPr>
                <w:rFonts w:ascii="Arial" w:hAnsi="Arial" w:cs="Arial"/>
                <w:sz w:val="20"/>
                <w:szCs w:val="20"/>
              </w:rPr>
              <w:t xml:space="preserve"> a</w:t>
            </w:r>
            <w:r w:rsidRPr="005A6C44">
              <w:rPr>
                <w:rFonts w:ascii="Arial" w:hAnsi="Arial" w:cs="Arial"/>
                <w:sz w:val="20"/>
                <w:szCs w:val="20"/>
              </w:rPr>
              <w:t>r</w:t>
            </w:r>
            <w:r w:rsidRPr="003B6835">
              <w:rPr>
                <w:rFonts w:ascii="Arial" w:hAnsi="Arial" w:cs="Arial"/>
                <w:sz w:val="20"/>
                <w:szCs w:val="20"/>
              </w:rPr>
              <w:t>borist</w:t>
            </w:r>
            <w:r w:rsidRPr="005A6C44">
              <w:rPr>
                <w:rFonts w:ascii="Arial" w:hAnsi="Arial" w:cs="Arial"/>
                <w:sz w:val="20"/>
                <w:szCs w:val="20"/>
              </w:rPr>
              <w:t>,</w:t>
            </w:r>
            <w:r w:rsidRPr="003B6835">
              <w:rPr>
                <w:rFonts w:ascii="Arial" w:hAnsi="Arial" w:cs="Arial"/>
                <w:sz w:val="20"/>
                <w:szCs w:val="20"/>
              </w:rPr>
              <w:t xml:space="preserve"> no</w:t>
            </w:r>
            <w:r w:rsidRPr="005A6C44">
              <w:rPr>
                <w:rFonts w:ascii="Arial" w:hAnsi="Arial" w:cs="Arial"/>
                <w:sz w:val="20"/>
                <w:szCs w:val="20"/>
              </w:rPr>
              <w:t>t</w:t>
            </w:r>
            <w:r w:rsidRPr="003B6835">
              <w:rPr>
                <w:rFonts w:ascii="Arial" w:hAnsi="Arial" w:cs="Arial"/>
                <w:sz w:val="20"/>
                <w:szCs w:val="20"/>
              </w:rPr>
              <w:t xml:space="preserve"> b</w:t>
            </w:r>
            <w:r w:rsidRPr="005A6C44">
              <w:rPr>
                <w:rFonts w:ascii="Arial" w:hAnsi="Arial" w:cs="Arial"/>
                <w:sz w:val="20"/>
                <w:szCs w:val="20"/>
              </w:rPr>
              <w:t>y</w:t>
            </w:r>
            <w:r w:rsidRPr="003B6835">
              <w:rPr>
                <w:rFonts w:ascii="Arial" w:hAnsi="Arial" w:cs="Arial"/>
                <w:sz w:val="20"/>
                <w:szCs w:val="20"/>
              </w:rPr>
              <w:t xml:space="preserve"> const</w:t>
            </w:r>
            <w:r w:rsidRPr="005A6C44">
              <w:rPr>
                <w:rFonts w:ascii="Arial" w:hAnsi="Arial" w:cs="Arial"/>
                <w:sz w:val="20"/>
                <w:szCs w:val="20"/>
              </w:rPr>
              <w:t>r</w:t>
            </w:r>
            <w:r w:rsidRPr="003B6835">
              <w:rPr>
                <w:rFonts w:ascii="Arial" w:hAnsi="Arial" w:cs="Arial"/>
                <w:sz w:val="20"/>
                <w:szCs w:val="20"/>
              </w:rPr>
              <w:t>uctio</w:t>
            </w:r>
            <w:r w:rsidRPr="005A6C44">
              <w:rPr>
                <w:rFonts w:ascii="Arial" w:hAnsi="Arial" w:cs="Arial"/>
                <w:sz w:val="20"/>
                <w:szCs w:val="20"/>
              </w:rPr>
              <w:t>n</w:t>
            </w:r>
            <w:r w:rsidRPr="003B6835">
              <w:rPr>
                <w:rFonts w:ascii="Arial" w:hAnsi="Arial" w:cs="Arial"/>
                <w:sz w:val="20"/>
                <w:szCs w:val="20"/>
              </w:rPr>
              <w:t xml:space="preserve"> pe</w:t>
            </w:r>
            <w:r w:rsidRPr="005A6C44">
              <w:rPr>
                <w:rFonts w:ascii="Arial" w:hAnsi="Arial" w:cs="Arial"/>
                <w:sz w:val="20"/>
                <w:szCs w:val="20"/>
              </w:rPr>
              <w:t>r</w:t>
            </w:r>
            <w:r w:rsidRPr="003B6835">
              <w:rPr>
                <w:rFonts w:ascii="Arial" w:hAnsi="Arial" w:cs="Arial"/>
                <w:sz w:val="20"/>
                <w:szCs w:val="20"/>
              </w:rPr>
              <w:t>sonnel</w:t>
            </w:r>
            <w:r w:rsidRPr="005A6C44">
              <w:rPr>
                <w:rFonts w:ascii="Arial" w:hAnsi="Arial" w:cs="Arial"/>
                <w:sz w:val="20"/>
                <w:szCs w:val="20"/>
              </w:rPr>
              <w:t>.</w:t>
            </w:r>
          </w:p>
        </w:tc>
      </w:tr>
      <w:tr w:rsidR="003163C3" w:rsidTr="00BA72B4">
        <w:trPr>
          <w:cnfStyle w:val="000000010000" w:firstRow="0" w:lastRow="0" w:firstColumn="0" w:lastColumn="0" w:oddVBand="0" w:evenVBand="0" w:oddHBand="0" w:evenHBand="1" w:firstRowFirstColumn="0" w:firstRowLastColumn="0" w:lastRowFirstColumn="0" w:lastRowLastColumn="0"/>
          <w:cantSplit/>
        </w:trPr>
        <w:tc>
          <w:tcPr>
            <w:tcW w:w="851" w:type="pct"/>
          </w:tcPr>
          <w:p w:rsidR="003163C3" w:rsidRPr="003B6835" w:rsidRDefault="003163C3" w:rsidP="003163C3">
            <w:pPr>
              <w:pStyle w:val="TableParagraph"/>
              <w:kinsoku w:val="0"/>
              <w:overflowPunct w:val="0"/>
              <w:spacing w:before="51"/>
              <w:ind w:left="102" w:right="72"/>
              <w:rPr>
                <w:rFonts w:ascii="Arial" w:hAnsi="Arial" w:cs="Arial"/>
                <w:sz w:val="20"/>
                <w:szCs w:val="20"/>
              </w:rPr>
            </w:pPr>
            <w:r w:rsidRPr="005A6C44">
              <w:rPr>
                <w:rFonts w:ascii="Arial" w:hAnsi="Arial" w:cs="Arial"/>
                <w:sz w:val="20"/>
                <w:szCs w:val="20"/>
              </w:rPr>
              <w:lastRenderedPageBreak/>
              <w:t>U</w:t>
            </w:r>
            <w:r w:rsidRPr="003B6835">
              <w:rPr>
                <w:rFonts w:ascii="Arial" w:hAnsi="Arial" w:cs="Arial"/>
                <w:sz w:val="20"/>
                <w:szCs w:val="20"/>
              </w:rPr>
              <w:t>nfavourabl</w:t>
            </w:r>
            <w:r w:rsidRPr="005A6C44">
              <w:rPr>
                <w:rFonts w:ascii="Arial" w:hAnsi="Arial" w:cs="Arial"/>
                <w:sz w:val="20"/>
                <w:szCs w:val="20"/>
              </w:rPr>
              <w:t>e</w:t>
            </w:r>
            <w:r w:rsidRPr="003B6835">
              <w:rPr>
                <w:rFonts w:ascii="Arial" w:hAnsi="Arial" w:cs="Arial"/>
                <w:sz w:val="20"/>
                <w:szCs w:val="20"/>
              </w:rPr>
              <w:t xml:space="preserve"> condition</w:t>
            </w:r>
            <w:r w:rsidRPr="005A6C44">
              <w:rPr>
                <w:rFonts w:ascii="Arial" w:hAnsi="Arial" w:cs="Arial"/>
                <w:sz w:val="20"/>
                <w:szCs w:val="20"/>
              </w:rPr>
              <w:t>s</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g</w:t>
            </w:r>
            <w:r w:rsidRPr="005A6C44">
              <w:rPr>
                <w:rFonts w:ascii="Arial" w:hAnsi="Arial" w:cs="Arial"/>
                <w:sz w:val="20"/>
                <w:szCs w:val="20"/>
              </w:rPr>
              <w:t>r</w:t>
            </w:r>
            <w:r w:rsidRPr="003B6835">
              <w:rPr>
                <w:rFonts w:ascii="Arial" w:hAnsi="Arial" w:cs="Arial"/>
                <w:sz w:val="20"/>
                <w:szCs w:val="20"/>
              </w:rPr>
              <w:t>owth</w:t>
            </w:r>
            <w:r w:rsidRPr="005A6C44">
              <w:rPr>
                <w:rFonts w:ascii="Arial" w:hAnsi="Arial" w:cs="Arial"/>
                <w:sz w:val="20"/>
                <w:szCs w:val="20"/>
              </w:rPr>
              <w:t>,</w:t>
            </w:r>
            <w:r w:rsidRPr="003B6835">
              <w:rPr>
                <w:rFonts w:ascii="Arial" w:hAnsi="Arial" w:cs="Arial"/>
                <w:sz w:val="20"/>
                <w:szCs w:val="20"/>
              </w:rPr>
              <w:t xml:space="preserve"> ch</w:t>
            </w:r>
            <w:r w:rsidRPr="005A6C44">
              <w:rPr>
                <w:rFonts w:ascii="Arial" w:hAnsi="Arial" w:cs="Arial"/>
                <w:sz w:val="20"/>
                <w:szCs w:val="20"/>
              </w:rPr>
              <w:t>r</w:t>
            </w:r>
            <w:r w:rsidRPr="003B6835">
              <w:rPr>
                <w:rFonts w:ascii="Arial" w:hAnsi="Arial" w:cs="Arial"/>
                <w:sz w:val="20"/>
                <w:szCs w:val="20"/>
              </w:rPr>
              <w:t>oni</w:t>
            </w:r>
            <w:r w:rsidRPr="005A6C44">
              <w:rPr>
                <w:rFonts w:ascii="Arial" w:hAnsi="Arial" w:cs="Arial"/>
                <w:sz w:val="20"/>
                <w:szCs w:val="20"/>
              </w:rPr>
              <w:t>c</w:t>
            </w:r>
            <w:r w:rsidRPr="003B6835">
              <w:rPr>
                <w:rFonts w:ascii="Arial" w:hAnsi="Arial" w:cs="Arial"/>
                <w:sz w:val="20"/>
                <w:szCs w:val="20"/>
              </w:rPr>
              <w:t xml:space="preserve"> st</w:t>
            </w:r>
            <w:r w:rsidRPr="005A6C44">
              <w:rPr>
                <w:rFonts w:ascii="Arial" w:hAnsi="Arial" w:cs="Arial"/>
                <w:sz w:val="20"/>
                <w:szCs w:val="20"/>
              </w:rPr>
              <w:t>r</w:t>
            </w:r>
            <w:r w:rsidRPr="003B6835">
              <w:rPr>
                <w:rFonts w:ascii="Arial" w:hAnsi="Arial" w:cs="Arial"/>
                <w:sz w:val="20"/>
                <w:szCs w:val="20"/>
              </w:rPr>
              <w:t>es</w:t>
            </w:r>
            <w:r w:rsidRPr="005A6C44">
              <w:rPr>
                <w:rFonts w:ascii="Arial" w:hAnsi="Arial" w:cs="Arial"/>
                <w:sz w:val="20"/>
                <w:szCs w:val="20"/>
              </w:rPr>
              <w:t>s</w:t>
            </w:r>
            <w:r w:rsidRPr="003B6835">
              <w:rPr>
                <w:rFonts w:ascii="Arial" w:hAnsi="Arial" w:cs="Arial"/>
                <w:sz w:val="20"/>
                <w:szCs w:val="20"/>
              </w:rPr>
              <w:t xml:space="preserve"> f</w:t>
            </w:r>
            <w:r w:rsidRPr="005A6C44">
              <w:rPr>
                <w:rFonts w:ascii="Arial" w:hAnsi="Arial" w:cs="Arial"/>
                <w:sz w:val="20"/>
                <w:szCs w:val="20"/>
              </w:rPr>
              <w:t>r</w:t>
            </w:r>
            <w:r w:rsidRPr="003B6835">
              <w:rPr>
                <w:rFonts w:ascii="Arial" w:hAnsi="Arial" w:cs="Arial"/>
                <w:sz w:val="20"/>
                <w:szCs w:val="20"/>
              </w:rPr>
              <w:t>o</w:t>
            </w:r>
            <w:r w:rsidRPr="005A6C44">
              <w:rPr>
                <w:rFonts w:ascii="Arial" w:hAnsi="Arial" w:cs="Arial"/>
                <w:sz w:val="20"/>
                <w:szCs w:val="20"/>
              </w:rPr>
              <w:t>m</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educe</w:t>
            </w:r>
            <w:r w:rsidRPr="005A6C44">
              <w:rPr>
                <w:rFonts w:ascii="Arial" w:hAnsi="Arial" w:cs="Arial"/>
                <w:sz w:val="20"/>
                <w:szCs w:val="20"/>
              </w:rPr>
              <w:t>d</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systems</w:t>
            </w:r>
            <w:r w:rsidRPr="005A6C44">
              <w:rPr>
                <w:rFonts w:ascii="Arial" w:hAnsi="Arial" w:cs="Arial"/>
                <w:sz w:val="20"/>
                <w:szCs w:val="20"/>
              </w:rPr>
              <w:t>.</w:t>
            </w:r>
          </w:p>
        </w:tc>
        <w:tc>
          <w:tcPr>
            <w:tcW w:w="1276"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5A6C44">
              <w:rPr>
                <w:rFonts w:ascii="Arial" w:hAnsi="Arial" w:cs="Arial"/>
                <w:sz w:val="20"/>
                <w:szCs w:val="20"/>
              </w:rPr>
              <w:t>C</w:t>
            </w:r>
            <w:r w:rsidRPr="003B6835">
              <w:rPr>
                <w:rFonts w:ascii="Arial" w:hAnsi="Arial" w:cs="Arial"/>
                <w:sz w:val="20"/>
                <w:szCs w:val="20"/>
              </w:rPr>
              <w:t>ompacte</w:t>
            </w:r>
            <w:r w:rsidRPr="005A6C44">
              <w:rPr>
                <w:rFonts w:ascii="Arial" w:hAnsi="Arial" w:cs="Arial"/>
                <w:sz w:val="20"/>
                <w:szCs w:val="20"/>
              </w:rPr>
              <w:t>d</w:t>
            </w:r>
            <w:r w:rsidRPr="003B6835">
              <w:rPr>
                <w:rFonts w:ascii="Arial" w:hAnsi="Arial" w:cs="Arial"/>
                <w:sz w:val="20"/>
                <w:szCs w:val="20"/>
              </w:rPr>
              <w:t xml:space="preserve"> soils</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ight="230"/>
              <w:rPr>
                <w:rFonts w:ascii="Arial" w:hAnsi="Arial" w:cs="Arial"/>
                <w:sz w:val="20"/>
                <w:szCs w:val="20"/>
              </w:rPr>
            </w:pPr>
            <w:r w:rsidRPr="005A6C44">
              <w:rPr>
                <w:rFonts w:ascii="Arial" w:hAnsi="Arial" w:cs="Arial"/>
                <w:sz w:val="20"/>
                <w:szCs w:val="20"/>
              </w:rPr>
              <w:t>F</w:t>
            </w:r>
            <w:r w:rsidRPr="003B6835">
              <w:rPr>
                <w:rFonts w:ascii="Arial" w:hAnsi="Arial" w:cs="Arial"/>
                <w:sz w:val="20"/>
                <w:szCs w:val="20"/>
              </w:rPr>
              <w:t>enc</w:t>
            </w:r>
            <w:r w:rsidRPr="005A6C44">
              <w:rPr>
                <w:rFonts w:ascii="Arial" w:hAnsi="Arial" w:cs="Arial"/>
                <w:sz w:val="20"/>
                <w:szCs w:val="20"/>
              </w:rPr>
              <w:t>e</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w:t>
            </w:r>
            <w:r w:rsidRPr="005A6C44">
              <w:rPr>
                <w:rFonts w:ascii="Arial" w:hAnsi="Arial" w:cs="Arial"/>
                <w:sz w:val="20"/>
                <w:szCs w:val="20"/>
              </w:rPr>
              <w:t>s</w:t>
            </w:r>
            <w:r w:rsidRPr="003B6835">
              <w:rPr>
                <w:rFonts w:ascii="Arial" w:hAnsi="Arial" w:cs="Arial"/>
                <w:sz w:val="20"/>
                <w:szCs w:val="20"/>
              </w:rPr>
              <w:t xml:space="preserve"> t</w:t>
            </w:r>
            <w:r w:rsidRPr="005A6C44">
              <w:rPr>
                <w:rFonts w:ascii="Arial" w:hAnsi="Arial" w:cs="Arial"/>
                <w:sz w:val="20"/>
                <w:szCs w:val="20"/>
              </w:rPr>
              <w:t>o</w:t>
            </w:r>
            <w:r w:rsidRPr="003B6835">
              <w:rPr>
                <w:rFonts w:ascii="Arial" w:hAnsi="Arial" w:cs="Arial"/>
                <w:sz w:val="20"/>
                <w:szCs w:val="20"/>
              </w:rPr>
              <w:t xml:space="preserve"> kee</w:t>
            </w:r>
            <w:r w:rsidRPr="005A6C44">
              <w:rPr>
                <w:rFonts w:ascii="Arial" w:hAnsi="Arial" w:cs="Arial"/>
                <w:sz w:val="20"/>
                <w:szCs w:val="20"/>
              </w:rPr>
              <w:t>p</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affi</w:t>
            </w:r>
            <w:r w:rsidRPr="005A6C44">
              <w:rPr>
                <w:rFonts w:ascii="Arial" w:hAnsi="Arial" w:cs="Arial"/>
                <w:sz w:val="20"/>
                <w:szCs w:val="20"/>
              </w:rPr>
              <w:t>c</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sto</w:t>
            </w:r>
            <w:r w:rsidRPr="005A6C44">
              <w:rPr>
                <w:rFonts w:ascii="Arial" w:hAnsi="Arial" w:cs="Arial"/>
                <w:sz w:val="20"/>
                <w:szCs w:val="20"/>
              </w:rPr>
              <w:t>r</w:t>
            </w:r>
            <w:r w:rsidRPr="003B6835">
              <w:rPr>
                <w:rFonts w:ascii="Arial" w:hAnsi="Arial" w:cs="Arial"/>
                <w:sz w:val="20"/>
                <w:szCs w:val="20"/>
              </w:rPr>
              <w:t>ag</w:t>
            </w:r>
            <w:r w:rsidRPr="005A6C44">
              <w:rPr>
                <w:rFonts w:ascii="Arial" w:hAnsi="Arial" w:cs="Arial"/>
                <w:sz w:val="20"/>
                <w:szCs w:val="20"/>
              </w:rPr>
              <w:t>e</w:t>
            </w:r>
            <w:r w:rsidRPr="003B6835">
              <w:rPr>
                <w:rFonts w:ascii="Arial" w:hAnsi="Arial" w:cs="Arial"/>
                <w:sz w:val="20"/>
                <w:szCs w:val="20"/>
              </w:rPr>
              <w:t xml:space="preserve"> ou</w:t>
            </w:r>
            <w:r w:rsidRPr="005A6C44">
              <w:rPr>
                <w:rFonts w:ascii="Arial" w:hAnsi="Arial" w:cs="Arial"/>
                <w:sz w:val="20"/>
                <w:szCs w:val="20"/>
              </w:rPr>
              <w:t>t</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a</w:t>
            </w:r>
            <w:r w:rsidRPr="005A6C44">
              <w:rPr>
                <w:rFonts w:ascii="Arial" w:hAnsi="Arial" w:cs="Arial"/>
                <w:sz w:val="20"/>
                <w:szCs w:val="20"/>
              </w:rPr>
              <w:t>r</w:t>
            </w:r>
            <w:r w:rsidRPr="003B6835">
              <w:rPr>
                <w:rFonts w:ascii="Arial" w:hAnsi="Arial" w:cs="Arial"/>
                <w:sz w:val="20"/>
                <w:szCs w:val="20"/>
              </w:rPr>
              <w:t>ea</w:t>
            </w:r>
            <w:r w:rsidRPr="005A6C44">
              <w:rPr>
                <w:rFonts w:ascii="Arial" w:hAnsi="Arial" w:cs="Arial"/>
                <w:sz w:val="20"/>
                <w:szCs w:val="20"/>
              </w:rPr>
              <w:t>.</w:t>
            </w:r>
            <w:r w:rsidRPr="003B6835">
              <w:rPr>
                <w:rFonts w:ascii="Arial" w:hAnsi="Arial" w:cs="Arial"/>
                <w:sz w:val="20"/>
                <w:szCs w:val="20"/>
              </w:rPr>
              <w:t xml:space="preserve"> I</w:t>
            </w:r>
            <w:r w:rsidRPr="005A6C44">
              <w:rPr>
                <w:rFonts w:ascii="Arial" w:hAnsi="Arial" w:cs="Arial"/>
                <w:sz w:val="20"/>
                <w:szCs w:val="20"/>
              </w:rPr>
              <w:t>n</w:t>
            </w:r>
            <w:r w:rsidRPr="003B6835">
              <w:rPr>
                <w:rFonts w:ascii="Arial" w:hAnsi="Arial" w:cs="Arial"/>
                <w:sz w:val="20"/>
                <w:szCs w:val="20"/>
              </w:rPr>
              <w:t xml:space="preserve"> a</w:t>
            </w:r>
            <w:r w:rsidRPr="005A6C44">
              <w:rPr>
                <w:rFonts w:ascii="Arial" w:hAnsi="Arial" w:cs="Arial"/>
                <w:sz w:val="20"/>
                <w:szCs w:val="20"/>
              </w:rPr>
              <w:t>r</w:t>
            </w:r>
            <w:r w:rsidRPr="003B6835">
              <w:rPr>
                <w:rFonts w:ascii="Arial" w:hAnsi="Arial" w:cs="Arial"/>
                <w:sz w:val="20"/>
                <w:szCs w:val="20"/>
              </w:rPr>
              <w:t>ea</w:t>
            </w:r>
            <w:r w:rsidRPr="005A6C44">
              <w:rPr>
                <w:rFonts w:ascii="Arial" w:hAnsi="Arial" w:cs="Arial"/>
                <w:sz w:val="20"/>
                <w:szCs w:val="20"/>
              </w:rPr>
              <w:t>s</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enginee</w:t>
            </w:r>
            <w:r w:rsidRPr="005A6C44">
              <w:rPr>
                <w:rFonts w:ascii="Arial" w:hAnsi="Arial" w:cs="Arial"/>
                <w:sz w:val="20"/>
                <w:szCs w:val="20"/>
              </w:rPr>
              <w:t>r</w:t>
            </w:r>
            <w:r w:rsidRPr="003B6835">
              <w:rPr>
                <w:rFonts w:ascii="Arial" w:hAnsi="Arial" w:cs="Arial"/>
                <w:sz w:val="20"/>
                <w:szCs w:val="20"/>
              </w:rPr>
              <w:t>e</w:t>
            </w:r>
            <w:r w:rsidRPr="005A6C44">
              <w:rPr>
                <w:rFonts w:ascii="Arial" w:hAnsi="Arial" w:cs="Arial"/>
                <w:sz w:val="20"/>
                <w:szCs w:val="20"/>
              </w:rPr>
              <w:t>d</w:t>
            </w:r>
            <w:r w:rsidRPr="003B6835">
              <w:rPr>
                <w:rFonts w:ascii="Arial" w:hAnsi="Arial" w:cs="Arial"/>
                <w:sz w:val="20"/>
                <w:szCs w:val="20"/>
              </w:rPr>
              <w:t xml:space="preserve"> fills</w:t>
            </w:r>
            <w:r w:rsidRPr="005A6C44">
              <w:rPr>
                <w:rFonts w:ascii="Arial" w:hAnsi="Arial" w:cs="Arial"/>
                <w:sz w:val="20"/>
                <w:szCs w:val="20"/>
              </w:rPr>
              <w:t>,</w:t>
            </w:r>
            <w:r w:rsidRPr="003B6835">
              <w:rPr>
                <w:rFonts w:ascii="Arial" w:hAnsi="Arial" w:cs="Arial"/>
                <w:sz w:val="20"/>
                <w:szCs w:val="20"/>
              </w:rPr>
              <w:t xml:space="preserve"> specif</w:t>
            </w:r>
            <w:r w:rsidRPr="005A6C44">
              <w:rPr>
                <w:rFonts w:ascii="Arial" w:hAnsi="Arial" w:cs="Arial"/>
                <w:sz w:val="20"/>
                <w:szCs w:val="20"/>
              </w:rPr>
              <w:t>y</w:t>
            </w:r>
            <w:r w:rsidRPr="003B6835">
              <w:rPr>
                <w:rFonts w:ascii="Arial" w:hAnsi="Arial" w:cs="Arial"/>
                <w:sz w:val="20"/>
                <w:szCs w:val="20"/>
              </w:rPr>
              <w:t xml:space="preserve"> minimu</w:t>
            </w:r>
            <w:r w:rsidRPr="005A6C44">
              <w:rPr>
                <w:rFonts w:ascii="Arial" w:hAnsi="Arial" w:cs="Arial"/>
                <w:sz w:val="20"/>
                <w:szCs w:val="20"/>
              </w:rPr>
              <w:t>m</w:t>
            </w:r>
            <w:r w:rsidRPr="003B6835">
              <w:rPr>
                <w:rFonts w:ascii="Arial" w:hAnsi="Arial" w:cs="Arial"/>
                <w:sz w:val="20"/>
                <w:szCs w:val="20"/>
              </w:rPr>
              <w:t xml:space="preserve"> compactio</w:t>
            </w:r>
            <w:r w:rsidRPr="005A6C44">
              <w:rPr>
                <w:rFonts w:ascii="Arial" w:hAnsi="Arial" w:cs="Arial"/>
                <w:sz w:val="20"/>
                <w:szCs w:val="20"/>
              </w:rPr>
              <w:t>n</w:t>
            </w:r>
            <w:r w:rsidRPr="003B6835">
              <w:rPr>
                <w:rFonts w:ascii="Arial" w:hAnsi="Arial" w:cs="Arial"/>
                <w:sz w:val="20"/>
                <w:szCs w:val="20"/>
              </w:rPr>
              <w:t xml:space="preserve"> </w:t>
            </w:r>
            <w:r w:rsidRPr="005A6C44">
              <w:rPr>
                <w:rFonts w:ascii="Arial" w:hAnsi="Arial" w:cs="Arial"/>
                <w:sz w:val="20"/>
                <w:szCs w:val="20"/>
              </w:rPr>
              <w:t>(</w:t>
            </w:r>
            <w:r w:rsidRPr="003B6835">
              <w:rPr>
                <w:rFonts w:ascii="Arial" w:hAnsi="Arial" w:cs="Arial"/>
                <w:sz w:val="20"/>
                <w:szCs w:val="20"/>
              </w:rPr>
              <w:t>usuall</w:t>
            </w:r>
            <w:r w:rsidRPr="005A6C44">
              <w:rPr>
                <w:rFonts w:ascii="Arial" w:hAnsi="Arial" w:cs="Arial"/>
                <w:sz w:val="20"/>
                <w:szCs w:val="20"/>
              </w:rPr>
              <w:t>y</w:t>
            </w:r>
            <w:r w:rsidRPr="003B6835">
              <w:rPr>
                <w:rFonts w:ascii="Arial" w:hAnsi="Arial" w:cs="Arial"/>
                <w:sz w:val="20"/>
                <w:szCs w:val="20"/>
              </w:rPr>
              <w:t xml:space="preserve"> 85</w:t>
            </w:r>
            <w:r w:rsidRPr="005A6C44">
              <w:rPr>
                <w:rFonts w:ascii="Arial" w:hAnsi="Arial" w:cs="Arial"/>
                <w:sz w:val="20"/>
                <w:szCs w:val="20"/>
              </w:rPr>
              <w:t>%)</w:t>
            </w:r>
            <w:r w:rsidRPr="003B6835">
              <w:rPr>
                <w:rFonts w:ascii="Arial" w:hAnsi="Arial" w:cs="Arial"/>
                <w:sz w:val="20"/>
                <w:szCs w:val="20"/>
              </w:rPr>
              <w:t xml:space="preserve"> i</w:t>
            </w:r>
            <w:r w:rsidRPr="005A6C44">
              <w:rPr>
                <w:rFonts w:ascii="Arial" w:hAnsi="Arial" w:cs="Arial"/>
                <w:sz w:val="20"/>
                <w:szCs w:val="20"/>
              </w:rPr>
              <w:t>f</w:t>
            </w:r>
            <w:r w:rsidRPr="003B6835">
              <w:rPr>
                <w:rFonts w:ascii="Arial" w:hAnsi="Arial" w:cs="Arial"/>
                <w:sz w:val="20"/>
                <w:szCs w:val="20"/>
              </w:rPr>
              <w:t xml:space="preserve"> fil</w:t>
            </w:r>
            <w:r w:rsidRPr="005A6C44">
              <w:rPr>
                <w:rFonts w:ascii="Arial" w:hAnsi="Arial" w:cs="Arial"/>
                <w:sz w:val="20"/>
                <w:szCs w:val="20"/>
              </w:rPr>
              <w:t>l</w:t>
            </w:r>
            <w:r w:rsidRPr="003B6835">
              <w:rPr>
                <w:rFonts w:ascii="Arial" w:hAnsi="Arial" w:cs="Arial"/>
                <w:sz w:val="20"/>
                <w:szCs w:val="20"/>
              </w:rPr>
              <w:t xml:space="preserve"> wil</w:t>
            </w:r>
            <w:r w:rsidRPr="005A6C44">
              <w:rPr>
                <w:rFonts w:ascii="Arial" w:hAnsi="Arial" w:cs="Arial"/>
                <w:sz w:val="20"/>
                <w:szCs w:val="20"/>
              </w:rPr>
              <w:t>l</w:t>
            </w:r>
            <w:r w:rsidRPr="003B6835">
              <w:rPr>
                <w:rFonts w:ascii="Arial" w:hAnsi="Arial" w:cs="Arial"/>
                <w:sz w:val="20"/>
                <w:szCs w:val="20"/>
              </w:rPr>
              <w:t xml:space="preserve"> no</w:t>
            </w:r>
            <w:r w:rsidRPr="005A6C44">
              <w:rPr>
                <w:rFonts w:ascii="Arial" w:hAnsi="Arial" w:cs="Arial"/>
                <w:sz w:val="20"/>
                <w:szCs w:val="20"/>
              </w:rPr>
              <w:t>t</w:t>
            </w:r>
            <w:r w:rsidRPr="003B6835">
              <w:rPr>
                <w:rFonts w:ascii="Arial" w:hAnsi="Arial" w:cs="Arial"/>
                <w:sz w:val="20"/>
                <w:szCs w:val="20"/>
              </w:rPr>
              <w:t xml:space="preserve"> suppo</w:t>
            </w:r>
            <w:r w:rsidRPr="005A6C44">
              <w:rPr>
                <w:rFonts w:ascii="Arial" w:hAnsi="Arial" w:cs="Arial"/>
                <w:sz w:val="20"/>
                <w:szCs w:val="20"/>
              </w:rPr>
              <w:t>rt</w:t>
            </w:r>
            <w:r w:rsidRPr="003B6835">
              <w:rPr>
                <w:rFonts w:ascii="Arial" w:hAnsi="Arial" w:cs="Arial"/>
                <w:sz w:val="20"/>
                <w:szCs w:val="20"/>
              </w:rPr>
              <w:t xml:space="preserve"> </w:t>
            </w:r>
            <w:r w:rsidRPr="005A6C44">
              <w:rPr>
                <w:rFonts w:ascii="Arial" w:hAnsi="Arial" w:cs="Arial"/>
                <w:sz w:val="20"/>
                <w:szCs w:val="20"/>
              </w:rPr>
              <w:t>a</w:t>
            </w:r>
            <w:r w:rsidRPr="003B6835">
              <w:rPr>
                <w:rFonts w:ascii="Arial" w:hAnsi="Arial" w:cs="Arial"/>
                <w:sz w:val="20"/>
                <w:szCs w:val="20"/>
              </w:rPr>
              <w:t xml:space="preserve"> st</w:t>
            </w:r>
            <w:r w:rsidRPr="005A6C44">
              <w:rPr>
                <w:rFonts w:ascii="Arial" w:hAnsi="Arial" w:cs="Arial"/>
                <w:sz w:val="20"/>
                <w:szCs w:val="20"/>
              </w:rPr>
              <w:t>r</w:t>
            </w:r>
            <w:r w:rsidRPr="003B6835">
              <w:rPr>
                <w:rFonts w:ascii="Arial" w:hAnsi="Arial" w:cs="Arial"/>
                <w:sz w:val="20"/>
                <w:szCs w:val="20"/>
              </w:rPr>
              <w:t>uctu</w:t>
            </w:r>
            <w:r w:rsidRPr="005A6C44">
              <w:rPr>
                <w:rFonts w:ascii="Arial" w:hAnsi="Arial" w:cs="Arial"/>
                <w:sz w:val="20"/>
                <w:szCs w:val="20"/>
              </w:rPr>
              <w:t>r</w:t>
            </w:r>
            <w:r w:rsidRPr="003B6835">
              <w:rPr>
                <w:rFonts w:ascii="Arial" w:hAnsi="Arial" w:cs="Arial"/>
                <w:sz w:val="20"/>
                <w:szCs w:val="20"/>
              </w:rPr>
              <w:t>e</w:t>
            </w:r>
            <w:r w:rsidRPr="005A6C44">
              <w:rPr>
                <w:rFonts w:ascii="Arial" w:hAnsi="Arial" w:cs="Arial"/>
                <w:sz w:val="20"/>
                <w:szCs w:val="20"/>
              </w:rPr>
              <w:t>.</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ovid</w:t>
            </w:r>
            <w:r w:rsidRPr="005A6C44">
              <w:rPr>
                <w:rFonts w:ascii="Arial" w:hAnsi="Arial" w:cs="Arial"/>
                <w:sz w:val="20"/>
                <w:szCs w:val="20"/>
              </w:rPr>
              <w:t>e</w:t>
            </w:r>
            <w:r w:rsidRPr="003B6835">
              <w:rPr>
                <w:rFonts w:ascii="Arial" w:hAnsi="Arial" w:cs="Arial"/>
                <w:sz w:val="20"/>
                <w:szCs w:val="20"/>
              </w:rPr>
              <w:t xml:space="preserve"> </w:t>
            </w:r>
            <w:r w:rsidRPr="005A6C44">
              <w:rPr>
                <w:rFonts w:ascii="Arial" w:hAnsi="Arial" w:cs="Arial"/>
                <w:sz w:val="20"/>
                <w:szCs w:val="20"/>
              </w:rPr>
              <w:t>a</w:t>
            </w:r>
            <w:r w:rsidRPr="003B6835">
              <w:rPr>
                <w:rFonts w:ascii="Arial" w:hAnsi="Arial" w:cs="Arial"/>
                <w:sz w:val="20"/>
                <w:szCs w:val="20"/>
              </w:rPr>
              <w:t xml:space="preserve"> sto</w:t>
            </w:r>
            <w:r w:rsidRPr="005A6C44">
              <w:rPr>
                <w:rFonts w:ascii="Arial" w:hAnsi="Arial" w:cs="Arial"/>
                <w:sz w:val="20"/>
                <w:szCs w:val="20"/>
              </w:rPr>
              <w:t>r</w:t>
            </w:r>
            <w:r w:rsidRPr="003B6835">
              <w:rPr>
                <w:rFonts w:ascii="Arial" w:hAnsi="Arial" w:cs="Arial"/>
                <w:sz w:val="20"/>
                <w:szCs w:val="20"/>
              </w:rPr>
              <w:t>ag</w:t>
            </w:r>
            <w:r w:rsidRPr="005A6C44">
              <w:rPr>
                <w:rFonts w:ascii="Arial" w:hAnsi="Arial" w:cs="Arial"/>
                <w:sz w:val="20"/>
                <w:szCs w:val="20"/>
              </w:rPr>
              <w:t>e</w:t>
            </w:r>
            <w:r w:rsidRPr="003B6835">
              <w:rPr>
                <w:rFonts w:ascii="Arial" w:hAnsi="Arial" w:cs="Arial"/>
                <w:sz w:val="20"/>
                <w:szCs w:val="20"/>
              </w:rPr>
              <w:t xml:space="preserve"> ya</w:t>
            </w:r>
            <w:r w:rsidRPr="005A6C44">
              <w:rPr>
                <w:rFonts w:ascii="Arial" w:hAnsi="Arial" w:cs="Arial"/>
                <w:sz w:val="20"/>
                <w:szCs w:val="20"/>
              </w:rPr>
              <w:t>rd</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affi</w:t>
            </w:r>
            <w:r w:rsidRPr="005A6C44">
              <w:rPr>
                <w:rFonts w:ascii="Arial" w:hAnsi="Arial" w:cs="Arial"/>
                <w:sz w:val="20"/>
                <w:szCs w:val="20"/>
              </w:rPr>
              <w:t>c</w:t>
            </w:r>
            <w:r w:rsidRPr="003B6835">
              <w:rPr>
                <w:rFonts w:ascii="Arial" w:hAnsi="Arial" w:cs="Arial"/>
                <w:sz w:val="20"/>
                <w:szCs w:val="20"/>
              </w:rPr>
              <w:t xml:space="preserve"> a</w:t>
            </w:r>
            <w:r w:rsidRPr="005A6C44">
              <w:rPr>
                <w:rFonts w:ascii="Arial" w:hAnsi="Arial" w:cs="Arial"/>
                <w:sz w:val="20"/>
                <w:szCs w:val="20"/>
              </w:rPr>
              <w:t>r</w:t>
            </w:r>
            <w:r w:rsidRPr="003B6835">
              <w:rPr>
                <w:rFonts w:ascii="Arial" w:hAnsi="Arial" w:cs="Arial"/>
                <w:sz w:val="20"/>
                <w:szCs w:val="20"/>
              </w:rPr>
              <w:t>ea</w:t>
            </w:r>
            <w:r w:rsidRPr="005A6C44">
              <w:rPr>
                <w:rFonts w:ascii="Arial" w:hAnsi="Arial" w:cs="Arial"/>
                <w:sz w:val="20"/>
                <w:szCs w:val="20"/>
              </w:rPr>
              <w:t>s</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const</w:t>
            </w:r>
            <w:r w:rsidRPr="005A6C44">
              <w:rPr>
                <w:rFonts w:ascii="Arial" w:hAnsi="Arial" w:cs="Arial"/>
                <w:sz w:val="20"/>
                <w:szCs w:val="20"/>
              </w:rPr>
              <w:t>r</w:t>
            </w:r>
            <w:r w:rsidRPr="003B6835">
              <w:rPr>
                <w:rFonts w:ascii="Arial" w:hAnsi="Arial" w:cs="Arial"/>
                <w:sz w:val="20"/>
                <w:szCs w:val="20"/>
              </w:rPr>
              <w:t>uctio</w:t>
            </w:r>
            <w:r w:rsidRPr="005A6C44">
              <w:rPr>
                <w:rFonts w:ascii="Arial" w:hAnsi="Arial" w:cs="Arial"/>
                <w:sz w:val="20"/>
                <w:szCs w:val="20"/>
              </w:rPr>
              <w:t>n</w:t>
            </w:r>
            <w:r w:rsidRPr="003B6835">
              <w:rPr>
                <w:rFonts w:ascii="Arial" w:hAnsi="Arial" w:cs="Arial"/>
                <w:sz w:val="20"/>
                <w:szCs w:val="20"/>
              </w:rPr>
              <w:t xml:space="preserve"> activit</w:t>
            </w:r>
            <w:r w:rsidRPr="005A6C44">
              <w:rPr>
                <w:rFonts w:ascii="Arial" w:hAnsi="Arial" w:cs="Arial"/>
                <w:sz w:val="20"/>
                <w:szCs w:val="20"/>
              </w:rPr>
              <w:t>y</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el</w:t>
            </w:r>
            <w:r w:rsidRPr="005A6C44">
              <w:rPr>
                <w:rFonts w:ascii="Arial" w:hAnsi="Arial" w:cs="Arial"/>
                <w:sz w:val="20"/>
                <w:szCs w:val="20"/>
              </w:rPr>
              <w:t>l</w:t>
            </w:r>
            <w:r w:rsidRPr="003B6835">
              <w:rPr>
                <w:rFonts w:ascii="Arial" w:hAnsi="Arial" w:cs="Arial"/>
                <w:sz w:val="20"/>
                <w:szCs w:val="20"/>
              </w:rPr>
              <w:t xml:space="preserve"> a</w:t>
            </w:r>
            <w:r w:rsidRPr="005A6C44">
              <w:rPr>
                <w:rFonts w:ascii="Arial" w:hAnsi="Arial" w:cs="Arial"/>
                <w:sz w:val="20"/>
                <w:szCs w:val="20"/>
              </w:rPr>
              <w:t>w</w:t>
            </w:r>
            <w:r w:rsidRPr="003B6835">
              <w:rPr>
                <w:rFonts w:ascii="Arial" w:hAnsi="Arial" w:cs="Arial"/>
                <w:sz w:val="20"/>
                <w:szCs w:val="20"/>
              </w:rPr>
              <w:t>a</w:t>
            </w:r>
            <w:r w:rsidRPr="005A6C44">
              <w:rPr>
                <w:rFonts w:ascii="Arial" w:hAnsi="Arial" w:cs="Arial"/>
                <w:sz w:val="20"/>
                <w:szCs w:val="20"/>
              </w:rPr>
              <w:t>y</w:t>
            </w:r>
            <w:r w:rsidRPr="003B6835">
              <w:rPr>
                <w:rFonts w:ascii="Arial" w:hAnsi="Arial" w:cs="Arial"/>
                <w:sz w:val="20"/>
                <w:szCs w:val="20"/>
              </w:rPr>
              <w:t xml:space="preserve"> f</w:t>
            </w:r>
            <w:r w:rsidRPr="005A6C44">
              <w:rPr>
                <w:rFonts w:ascii="Arial" w:hAnsi="Arial" w:cs="Arial"/>
                <w:sz w:val="20"/>
                <w:szCs w:val="20"/>
              </w:rPr>
              <w:t>r</w:t>
            </w:r>
            <w:r w:rsidRPr="003B6835">
              <w:rPr>
                <w:rFonts w:ascii="Arial" w:hAnsi="Arial" w:cs="Arial"/>
                <w:sz w:val="20"/>
                <w:szCs w:val="20"/>
              </w:rPr>
              <w:t>o</w:t>
            </w:r>
            <w:r w:rsidRPr="005A6C44">
              <w:rPr>
                <w:rFonts w:ascii="Arial" w:hAnsi="Arial" w:cs="Arial"/>
                <w:sz w:val="20"/>
                <w:szCs w:val="20"/>
              </w:rPr>
              <w:t>m</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ees</w:t>
            </w:r>
            <w:r w:rsidRPr="005A6C44">
              <w:rPr>
                <w:rFonts w:ascii="Arial" w:hAnsi="Arial" w:cs="Arial"/>
                <w:sz w:val="20"/>
                <w:szCs w:val="20"/>
              </w:rPr>
              <w:t>.</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otec</w:t>
            </w:r>
            <w:r w:rsidRPr="005A6C44">
              <w:rPr>
                <w:rFonts w:ascii="Arial" w:hAnsi="Arial" w:cs="Arial"/>
                <w:sz w:val="20"/>
                <w:szCs w:val="20"/>
              </w:rPr>
              <w:t>t</w:t>
            </w:r>
            <w:r w:rsidRPr="003B6835">
              <w:rPr>
                <w:rFonts w:ascii="Arial" w:hAnsi="Arial" w:cs="Arial"/>
                <w:sz w:val="20"/>
                <w:szCs w:val="20"/>
              </w:rPr>
              <w:t xml:space="preserve"> soi</w:t>
            </w:r>
            <w:r w:rsidRPr="005A6C44">
              <w:rPr>
                <w:rFonts w:ascii="Arial" w:hAnsi="Arial" w:cs="Arial"/>
                <w:sz w:val="20"/>
                <w:szCs w:val="20"/>
              </w:rPr>
              <w:t>l</w:t>
            </w:r>
            <w:r w:rsidRPr="003B6835">
              <w:rPr>
                <w:rFonts w:ascii="Arial" w:hAnsi="Arial" w:cs="Arial"/>
                <w:sz w:val="20"/>
                <w:szCs w:val="20"/>
              </w:rPr>
              <w:t xml:space="preserve"> su</w:t>
            </w:r>
            <w:r w:rsidRPr="005A6C44">
              <w:rPr>
                <w:rFonts w:ascii="Arial" w:hAnsi="Arial" w:cs="Arial"/>
                <w:sz w:val="20"/>
                <w:szCs w:val="20"/>
              </w:rPr>
              <w:t>r</w:t>
            </w:r>
            <w:r w:rsidRPr="003B6835">
              <w:rPr>
                <w:rFonts w:ascii="Arial" w:hAnsi="Arial" w:cs="Arial"/>
                <w:sz w:val="20"/>
                <w:szCs w:val="20"/>
              </w:rPr>
              <w:t>fac</w:t>
            </w:r>
            <w:r w:rsidRPr="005A6C44">
              <w:rPr>
                <w:rFonts w:ascii="Arial" w:hAnsi="Arial" w:cs="Arial"/>
                <w:sz w:val="20"/>
                <w:szCs w:val="20"/>
              </w:rPr>
              <w:t>e</w:t>
            </w:r>
            <w:r w:rsidRPr="003B6835">
              <w:rPr>
                <w:rFonts w:ascii="Arial" w:hAnsi="Arial" w:cs="Arial"/>
                <w:sz w:val="20"/>
                <w:szCs w:val="20"/>
              </w:rPr>
              <w:t xml:space="preserve"> f</w:t>
            </w:r>
            <w:r w:rsidRPr="005A6C44">
              <w:rPr>
                <w:rFonts w:ascii="Arial" w:hAnsi="Arial" w:cs="Arial"/>
                <w:sz w:val="20"/>
                <w:szCs w:val="20"/>
              </w:rPr>
              <w:t>r</w:t>
            </w:r>
            <w:r w:rsidRPr="003B6835">
              <w:rPr>
                <w:rFonts w:ascii="Arial" w:hAnsi="Arial" w:cs="Arial"/>
                <w:sz w:val="20"/>
                <w:szCs w:val="20"/>
              </w:rPr>
              <w:t>o</w:t>
            </w:r>
            <w:r w:rsidRPr="005A6C44">
              <w:rPr>
                <w:rFonts w:ascii="Arial" w:hAnsi="Arial" w:cs="Arial"/>
                <w:sz w:val="20"/>
                <w:szCs w:val="20"/>
              </w:rPr>
              <w:t>m</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affi</w:t>
            </w:r>
            <w:r w:rsidRPr="005A6C44">
              <w:rPr>
                <w:rFonts w:ascii="Arial" w:hAnsi="Arial" w:cs="Arial"/>
                <w:sz w:val="20"/>
                <w:szCs w:val="20"/>
              </w:rPr>
              <w:t>c</w:t>
            </w:r>
            <w:r w:rsidRPr="003B6835">
              <w:rPr>
                <w:rFonts w:ascii="Arial" w:hAnsi="Arial" w:cs="Arial"/>
                <w:sz w:val="20"/>
                <w:szCs w:val="20"/>
              </w:rPr>
              <w:t xml:space="preserve"> compactio</w:t>
            </w:r>
            <w:r w:rsidRPr="005A6C44">
              <w:rPr>
                <w:rFonts w:ascii="Arial" w:hAnsi="Arial" w:cs="Arial"/>
                <w:sz w:val="20"/>
                <w:szCs w:val="20"/>
              </w:rPr>
              <w:t>n</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it</w:t>
            </w:r>
            <w:r w:rsidRPr="005A6C44">
              <w:rPr>
                <w:rFonts w:ascii="Arial" w:hAnsi="Arial" w:cs="Arial"/>
                <w:sz w:val="20"/>
                <w:szCs w:val="20"/>
              </w:rPr>
              <w:t>h</w:t>
            </w:r>
            <w:r w:rsidRPr="003B6835">
              <w:rPr>
                <w:rFonts w:ascii="Arial" w:hAnsi="Arial" w:cs="Arial"/>
                <w:sz w:val="20"/>
                <w:szCs w:val="20"/>
              </w:rPr>
              <w:t xml:space="preserve"> thic</w:t>
            </w:r>
            <w:r w:rsidRPr="005A6C44">
              <w:rPr>
                <w:rFonts w:ascii="Arial" w:hAnsi="Arial" w:cs="Arial"/>
                <w:sz w:val="20"/>
                <w:szCs w:val="20"/>
              </w:rPr>
              <w:t>k</w:t>
            </w:r>
            <w:r w:rsidRPr="003B6835">
              <w:rPr>
                <w:rFonts w:ascii="Arial" w:hAnsi="Arial" w:cs="Arial"/>
                <w:sz w:val="20"/>
                <w:szCs w:val="20"/>
              </w:rPr>
              <w:t xml:space="preserve"> mulch</w:t>
            </w:r>
            <w:r w:rsidRPr="005A6C44">
              <w:rPr>
                <w:rFonts w:ascii="Arial" w:hAnsi="Arial" w:cs="Arial"/>
                <w:sz w:val="20"/>
                <w:szCs w:val="20"/>
              </w:rPr>
              <w:t>.</w:t>
            </w:r>
          </w:p>
        </w:tc>
      </w:tr>
      <w:tr w:rsidR="003163C3" w:rsidTr="00BA72B4">
        <w:trPr>
          <w:cantSplit/>
        </w:trPr>
        <w:tc>
          <w:tcPr>
            <w:tcW w:w="851" w:type="pct"/>
          </w:tcPr>
          <w:p w:rsidR="003163C3" w:rsidRPr="003B6835" w:rsidRDefault="003163C3" w:rsidP="003163C3">
            <w:pPr>
              <w:pStyle w:val="TableParagraph"/>
              <w:kinsoku w:val="0"/>
              <w:overflowPunct w:val="0"/>
              <w:spacing w:before="51"/>
              <w:ind w:left="102" w:right="72"/>
              <w:rPr>
                <w:rFonts w:ascii="Arial" w:hAnsi="Arial" w:cs="Arial"/>
                <w:sz w:val="20"/>
                <w:szCs w:val="20"/>
              </w:rPr>
            </w:pPr>
            <w:r w:rsidRPr="005A6C44">
              <w:rPr>
                <w:rFonts w:ascii="Arial" w:hAnsi="Arial" w:cs="Arial"/>
                <w:sz w:val="20"/>
                <w:szCs w:val="20"/>
              </w:rPr>
              <w:t>U</w:t>
            </w:r>
            <w:r w:rsidRPr="003B6835">
              <w:rPr>
                <w:rFonts w:ascii="Arial" w:hAnsi="Arial" w:cs="Arial"/>
                <w:sz w:val="20"/>
                <w:szCs w:val="20"/>
              </w:rPr>
              <w:t>nfavourabl</w:t>
            </w:r>
            <w:r w:rsidRPr="005A6C44">
              <w:rPr>
                <w:rFonts w:ascii="Arial" w:hAnsi="Arial" w:cs="Arial"/>
                <w:sz w:val="20"/>
                <w:szCs w:val="20"/>
              </w:rPr>
              <w:t>e</w:t>
            </w:r>
            <w:r w:rsidRPr="003B6835">
              <w:rPr>
                <w:rFonts w:ascii="Arial" w:hAnsi="Arial" w:cs="Arial"/>
                <w:sz w:val="20"/>
                <w:szCs w:val="20"/>
              </w:rPr>
              <w:t xml:space="preserve"> condition</w:t>
            </w:r>
            <w:r w:rsidRPr="005A6C44">
              <w:rPr>
                <w:rFonts w:ascii="Arial" w:hAnsi="Arial" w:cs="Arial"/>
                <w:sz w:val="20"/>
                <w:szCs w:val="20"/>
              </w:rPr>
              <w:t>s</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g</w:t>
            </w:r>
            <w:r w:rsidRPr="005A6C44">
              <w:rPr>
                <w:rFonts w:ascii="Arial" w:hAnsi="Arial" w:cs="Arial"/>
                <w:sz w:val="20"/>
                <w:szCs w:val="20"/>
              </w:rPr>
              <w:t>r</w:t>
            </w:r>
            <w:r w:rsidRPr="003B6835">
              <w:rPr>
                <w:rFonts w:ascii="Arial" w:hAnsi="Arial" w:cs="Arial"/>
                <w:sz w:val="20"/>
                <w:szCs w:val="20"/>
              </w:rPr>
              <w:t>owth</w:t>
            </w:r>
            <w:r w:rsidRPr="005A6C44">
              <w:rPr>
                <w:rFonts w:ascii="Arial" w:hAnsi="Arial" w:cs="Arial"/>
                <w:sz w:val="20"/>
                <w:szCs w:val="20"/>
              </w:rPr>
              <w:t>,</w:t>
            </w:r>
            <w:r w:rsidRPr="003B6835">
              <w:rPr>
                <w:rFonts w:ascii="Arial" w:hAnsi="Arial" w:cs="Arial"/>
                <w:sz w:val="20"/>
                <w:szCs w:val="20"/>
              </w:rPr>
              <w:t xml:space="preserve"> ch</w:t>
            </w:r>
            <w:r w:rsidRPr="005A6C44">
              <w:rPr>
                <w:rFonts w:ascii="Arial" w:hAnsi="Arial" w:cs="Arial"/>
                <w:sz w:val="20"/>
                <w:szCs w:val="20"/>
              </w:rPr>
              <w:t>r</w:t>
            </w:r>
            <w:r w:rsidRPr="003B6835">
              <w:rPr>
                <w:rFonts w:ascii="Arial" w:hAnsi="Arial" w:cs="Arial"/>
                <w:sz w:val="20"/>
                <w:szCs w:val="20"/>
              </w:rPr>
              <w:t>oni</w:t>
            </w:r>
            <w:r w:rsidRPr="005A6C44">
              <w:rPr>
                <w:rFonts w:ascii="Arial" w:hAnsi="Arial" w:cs="Arial"/>
                <w:sz w:val="20"/>
                <w:szCs w:val="20"/>
              </w:rPr>
              <w:t>c</w:t>
            </w:r>
            <w:r w:rsidRPr="003B6835">
              <w:rPr>
                <w:rFonts w:ascii="Arial" w:hAnsi="Arial" w:cs="Arial"/>
                <w:sz w:val="20"/>
                <w:szCs w:val="20"/>
              </w:rPr>
              <w:t xml:space="preserve"> st</w:t>
            </w:r>
            <w:r w:rsidRPr="005A6C44">
              <w:rPr>
                <w:rFonts w:ascii="Arial" w:hAnsi="Arial" w:cs="Arial"/>
                <w:sz w:val="20"/>
                <w:szCs w:val="20"/>
              </w:rPr>
              <w:t>r</w:t>
            </w:r>
            <w:r w:rsidRPr="003B6835">
              <w:rPr>
                <w:rFonts w:ascii="Arial" w:hAnsi="Arial" w:cs="Arial"/>
                <w:sz w:val="20"/>
                <w:szCs w:val="20"/>
              </w:rPr>
              <w:t>es</w:t>
            </w:r>
            <w:r w:rsidRPr="005A6C44">
              <w:rPr>
                <w:rFonts w:ascii="Arial" w:hAnsi="Arial" w:cs="Arial"/>
                <w:sz w:val="20"/>
                <w:szCs w:val="20"/>
              </w:rPr>
              <w:t>s</w:t>
            </w:r>
            <w:r w:rsidRPr="003B6835">
              <w:rPr>
                <w:rFonts w:ascii="Arial" w:hAnsi="Arial" w:cs="Arial"/>
                <w:sz w:val="20"/>
                <w:szCs w:val="20"/>
              </w:rPr>
              <w:t xml:space="preserve"> f</w:t>
            </w:r>
            <w:r w:rsidRPr="005A6C44">
              <w:rPr>
                <w:rFonts w:ascii="Arial" w:hAnsi="Arial" w:cs="Arial"/>
                <w:sz w:val="20"/>
                <w:szCs w:val="20"/>
              </w:rPr>
              <w:t>r</w:t>
            </w:r>
            <w:r w:rsidRPr="003B6835">
              <w:rPr>
                <w:rFonts w:ascii="Arial" w:hAnsi="Arial" w:cs="Arial"/>
                <w:sz w:val="20"/>
                <w:szCs w:val="20"/>
              </w:rPr>
              <w:t>o</w:t>
            </w:r>
            <w:r w:rsidRPr="005A6C44">
              <w:rPr>
                <w:rFonts w:ascii="Arial" w:hAnsi="Arial" w:cs="Arial"/>
                <w:sz w:val="20"/>
                <w:szCs w:val="20"/>
              </w:rPr>
              <w:t>m</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educe</w:t>
            </w:r>
            <w:r w:rsidRPr="005A6C44">
              <w:rPr>
                <w:rFonts w:ascii="Arial" w:hAnsi="Arial" w:cs="Arial"/>
                <w:sz w:val="20"/>
                <w:szCs w:val="20"/>
              </w:rPr>
              <w:t>d</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systems</w:t>
            </w:r>
            <w:r w:rsidRPr="005A6C44">
              <w:rPr>
                <w:rFonts w:ascii="Arial" w:hAnsi="Arial" w:cs="Arial"/>
                <w:sz w:val="20"/>
                <w:szCs w:val="20"/>
              </w:rPr>
              <w:t>.</w:t>
            </w:r>
          </w:p>
        </w:tc>
        <w:tc>
          <w:tcPr>
            <w:tcW w:w="1276"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3B6835">
              <w:rPr>
                <w:rFonts w:ascii="Arial" w:hAnsi="Arial" w:cs="Arial"/>
                <w:sz w:val="20"/>
                <w:szCs w:val="20"/>
              </w:rPr>
              <w:t>Spills</w:t>
            </w:r>
            <w:r w:rsidRPr="005A6C44">
              <w:rPr>
                <w:rFonts w:ascii="Arial" w:hAnsi="Arial" w:cs="Arial"/>
                <w:sz w:val="20"/>
                <w:szCs w:val="20"/>
              </w:rPr>
              <w:t>,</w:t>
            </w:r>
            <w:r w:rsidRPr="003B6835">
              <w:rPr>
                <w:rFonts w:ascii="Arial" w:hAnsi="Arial" w:cs="Arial"/>
                <w:sz w:val="20"/>
                <w:szCs w:val="20"/>
              </w:rPr>
              <w:t xml:space="preserve"> </w:t>
            </w:r>
            <w:r w:rsidRPr="005A6C44">
              <w:rPr>
                <w:rFonts w:ascii="Arial" w:hAnsi="Arial" w:cs="Arial"/>
                <w:sz w:val="20"/>
                <w:szCs w:val="20"/>
              </w:rPr>
              <w:t>w</w:t>
            </w:r>
            <w:r w:rsidRPr="003B6835">
              <w:rPr>
                <w:rFonts w:ascii="Arial" w:hAnsi="Arial" w:cs="Arial"/>
                <w:sz w:val="20"/>
                <w:szCs w:val="20"/>
              </w:rPr>
              <w:t>ast</w:t>
            </w:r>
            <w:r w:rsidRPr="005A6C44">
              <w:rPr>
                <w:rFonts w:ascii="Arial" w:hAnsi="Arial" w:cs="Arial"/>
                <w:sz w:val="20"/>
                <w:szCs w:val="20"/>
              </w:rPr>
              <w:t>e</w:t>
            </w:r>
            <w:r w:rsidRPr="003B6835">
              <w:rPr>
                <w:rFonts w:ascii="Arial" w:hAnsi="Arial" w:cs="Arial"/>
                <w:sz w:val="20"/>
                <w:szCs w:val="20"/>
              </w:rPr>
              <w:t xml:space="preserve"> disposa</w:t>
            </w:r>
            <w:r w:rsidRPr="005A6C44">
              <w:rPr>
                <w:rFonts w:ascii="Arial" w:hAnsi="Arial" w:cs="Arial"/>
                <w:sz w:val="20"/>
                <w:szCs w:val="20"/>
              </w:rPr>
              <w:t>l</w:t>
            </w:r>
            <w:r w:rsidRPr="003B6835">
              <w:rPr>
                <w:rFonts w:ascii="Arial" w:hAnsi="Arial" w:cs="Arial"/>
                <w:sz w:val="20"/>
                <w:szCs w:val="20"/>
              </w:rPr>
              <w:t xml:space="preserve"> </w:t>
            </w:r>
            <w:r w:rsidRPr="005A6C44">
              <w:rPr>
                <w:rFonts w:ascii="Arial" w:hAnsi="Arial" w:cs="Arial"/>
                <w:sz w:val="20"/>
                <w:szCs w:val="20"/>
              </w:rPr>
              <w:t>(</w:t>
            </w:r>
            <w:r w:rsidRPr="003B6835">
              <w:rPr>
                <w:rFonts w:ascii="Arial" w:hAnsi="Arial" w:cs="Arial"/>
                <w:sz w:val="20"/>
                <w:szCs w:val="20"/>
              </w:rPr>
              <w:t>e</w:t>
            </w:r>
            <w:r w:rsidR="00BA72B4">
              <w:rPr>
                <w:rFonts w:ascii="Arial" w:hAnsi="Arial" w:cs="Arial"/>
                <w:sz w:val="20"/>
                <w:szCs w:val="20"/>
              </w:rPr>
              <w:t>.</w:t>
            </w:r>
            <w:r w:rsidRPr="005A6C44">
              <w:rPr>
                <w:rFonts w:ascii="Arial" w:hAnsi="Arial" w:cs="Arial"/>
                <w:sz w:val="20"/>
                <w:szCs w:val="20"/>
              </w:rPr>
              <w:t>g</w:t>
            </w:r>
            <w:r w:rsidR="00BA72B4">
              <w:rPr>
                <w:rFonts w:ascii="Arial" w:hAnsi="Arial" w:cs="Arial"/>
                <w:sz w:val="20"/>
                <w:szCs w:val="20"/>
              </w:rPr>
              <w:t>.</w:t>
            </w:r>
            <w:r w:rsidRPr="003B6835">
              <w:rPr>
                <w:rFonts w:ascii="Arial" w:hAnsi="Arial" w:cs="Arial"/>
                <w:sz w:val="20"/>
                <w:szCs w:val="20"/>
              </w:rPr>
              <w:t xml:space="preserve"> paint</w:t>
            </w:r>
            <w:r w:rsidRPr="005A6C44">
              <w:rPr>
                <w:rFonts w:ascii="Arial" w:hAnsi="Arial" w:cs="Arial"/>
                <w:sz w:val="20"/>
                <w:szCs w:val="20"/>
              </w:rPr>
              <w:t>,</w:t>
            </w:r>
            <w:r w:rsidRPr="003B6835">
              <w:rPr>
                <w:rFonts w:ascii="Arial" w:hAnsi="Arial" w:cs="Arial"/>
                <w:sz w:val="20"/>
                <w:szCs w:val="20"/>
              </w:rPr>
              <w:t xml:space="preserve"> oil</w:t>
            </w:r>
            <w:r w:rsidRPr="005A6C44">
              <w:rPr>
                <w:rFonts w:ascii="Arial" w:hAnsi="Arial" w:cs="Arial"/>
                <w:sz w:val="20"/>
                <w:szCs w:val="20"/>
              </w:rPr>
              <w:t>,</w:t>
            </w:r>
            <w:r w:rsidRPr="003B6835">
              <w:rPr>
                <w:rFonts w:ascii="Arial" w:hAnsi="Arial" w:cs="Arial"/>
                <w:sz w:val="20"/>
                <w:szCs w:val="20"/>
              </w:rPr>
              <w:t xml:space="preserve"> fuel</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ight="735"/>
              <w:rPr>
                <w:rFonts w:ascii="Arial" w:hAnsi="Arial" w:cs="Arial"/>
                <w:sz w:val="20"/>
                <w:szCs w:val="20"/>
              </w:rPr>
            </w:pPr>
            <w:r w:rsidRPr="003B6835">
              <w:rPr>
                <w:rFonts w:ascii="Arial" w:hAnsi="Arial" w:cs="Arial"/>
                <w:sz w:val="20"/>
                <w:szCs w:val="20"/>
              </w:rPr>
              <w:t>Pos</w:t>
            </w:r>
            <w:r w:rsidRPr="005A6C44">
              <w:rPr>
                <w:rFonts w:ascii="Arial" w:hAnsi="Arial" w:cs="Arial"/>
                <w:sz w:val="20"/>
                <w:szCs w:val="20"/>
              </w:rPr>
              <w:t>t</w:t>
            </w:r>
            <w:r w:rsidRPr="003B6835">
              <w:rPr>
                <w:rFonts w:ascii="Arial" w:hAnsi="Arial" w:cs="Arial"/>
                <w:sz w:val="20"/>
                <w:szCs w:val="20"/>
              </w:rPr>
              <w:t xml:space="preserve"> notice</w:t>
            </w:r>
            <w:r w:rsidRPr="005A6C44">
              <w:rPr>
                <w:rFonts w:ascii="Arial" w:hAnsi="Arial" w:cs="Arial"/>
                <w:sz w:val="20"/>
                <w:szCs w:val="20"/>
              </w:rPr>
              <w:t>s</w:t>
            </w:r>
            <w:r w:rsidRPr="003B6835">
              <w:rPr>
                <w:rFonts w:ascii="Arial" w:hAnsi="Arial" w:cs="Arial"/>
                <w:sz w:val="20"/>
                <w:szCs w:val="20"/>
              </w:rPr>
              <w:t xml:space="preserve"> o</w:t>
            </w:r>
            <w:r w:rsidRPr="005A6C44">
              <w:rPr>
                <w:rFonts w:ascii="Arial" w:hAnsi="Arial" w:cs="Arial"/>
                <w:sz w:val="20"/>
                <w:szCs w:val="20"/>
              </w:rPr>
              <w:t>n</w:t>
            </w:r>
            <w:r w:rsidRPr="003B6835">
              <w:rPr>
                <w:rFonts w:ascii="Arial" w:hAnsi="Arial" w:cs="Arial"/>
                <w:sz w:val="20"/>
                <w:szCs w:val="20"/>
              </w:rPr>
              <w:t xml:space="preserve"> fence</w:t>
            </w:r>
            <w:r w:rsidRPr="005A6C44">
              <w:rPr>
                <w:rFonts w:ascii="Arial" w:hAnsi="Arial" w:cs="Arial"/>
                <w:sz w:val="20"/>
                <w:szCs w:val="20"/>
              </w:rPr>
              <w:t>s</w:t>
            </w:r>
            <w:r w:rsidRPr="003B6835">
              <w:rPr>
                <w:rFonts w:ascii="Arial" w:hAnsi="Arial" w:cs="Arial"/>
                <w:sz w:val="20"/>
                <w:szCs w:val="20"/>
              </w:rPr>
              <w:t xml:space="preserve"> p</w:t>
            </w:r>
            <w:r w:rsidRPr="005A6C44">
              <w:rPr>
                <w:rFonts w:ascii="Arial" w:hAnsi="Arial" w:cs="Arial"/>
                <w:sz w:val="20"/>
                <w:szCs w:val="20"/>
              </w:rPr>
              <w:t>r</w:t>
            </w:r>
            <w:r w:rsidRPr="003B6835">
              <w:rPr>
                <w:rFonts w:ascii="Arial" w:hAnsi="Arial" w:cs="Arial"/>
                <w:sz w:val="20"/>
                <w:szCs w:val="20"/>
              </w:rPr>
              <w:t>ohibitin</w:t>
            </w:r>
            <w:r w:rsidRPr="005A6C44">
              <w:rPr>
                <w:rFonts w:ascii="Arial" w:hAnsi="Arial" w:cs="Arial"/>
                <w:sz w:val="20"/>
                <w:szCs w:val="20"/>
              </w:rPr>
              <w:t>g</w:t>
            </w:r>
            <w:r w:rsidRPr="003B6835">
              <w:rPr>
                <w:rFonts w:ascii="Arial" w:hAnsi="Arial" w:cs="Arial"/>
                <w:sz w:val="20"/>
                <w:szCs w:val="20"/>
              </w:rPr>
              <w:t xml:space="preserve"> dumpin</w:t>
            </w:r>
            <w:r w:rsidRPr="005A6C44">
              <w:rPr>
                <w:rFonts w:ascii="Arial" w:hAnsi="Arial" w:cs="Arial"/>
                <w:sz w:val="20"/>
                <w:szCs w:val="20"/>
              </w:rPr>
              <w:t>g</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disposa</w:t>
            </w:r>
            <w:r w:rsidRPr="005A6C44">
              <w:rPr>
                <w:rFonts w:ascii="Arial" w:hAnsi="Arial" w:cs="Arial"/>
                <w:sz w:val="20"/>
                <w:szCs w:val="20"/>
              </w:rPr>
              <w:t>l</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wast</w:t>
            </w:r>
            <w:r w:rsidRPr="005A6C44">
              <w:rPr>
                <w:rFonts w:ascii="Arial" w:hAnsi="Arial" w:cs="Arial"/>
                <w:sz w:val="20"/>
                <w:szCs w:val="20"/>
              </w:rPr>
              <w:t>e</w:t>
            </w:r>
            <w:r w:rsidRPr="003B6835">
              <w:rPr>
                <w:rFonts w:ascii="Arial" w:hAnsi="Arial" w:cs="Arial"/>
                <w:sz w:val="20"/>
                <w:szCs w:val="20"/>
              </w:rPr>
              <w:t xml:space="preserve"> a</w:t>
            </w:r>
            <w:r w:rsidRPr="005A6C44">
              <w:rPr>
                <w:rFonts w:ascii="Arial" w:hAnsi="Arial" w:cs="Arial"/>
                <w:sz w:val="20"/>
                <w:szCs w:val="20"/>
              </w:rPr>
              <w:t>r</w:t>
            </w:r>
            <w:r w:rsidRPr="003B6835">
              <w:rPr>
                <w:rFonts w:ascii="Arial" w:hAnsi="Arial" w:cs="Arial"/>
                <w:sz w:val="20"/>
                <w:szCs w:val="20"/>
              </w:rPr>
              <w:t>oun</w:t>
            </w:r>
            <w:r w:rsidRPr="005A6C44">
              <w:rPr>
                <w:rFonts w:ascii="Arial" w:hAnsi="Arial" w:cs="Arial"/>
                <w:sz w:val="20"/>
                <w:szCs w:val="20"/>
              </w:rPr>
              <w:t>d</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ees</w:t>
            </w:r>
            <w:r w:rsidRPr="005A6C44">
              <w:rPr>
                <w:rFonts w:ascii="Arial" w:hAnsi="Arial" w:cs="Arial"/>
                <w:sz w:val="20"/>
                <w:szCs w:val="20"/>
              </w:rPr>
              <w:t>.</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equi</w:t>
            </w:r>
            <w:r w:rsidRPr="005A6C44">
              <w:rPr>
                <w:rFonts w:ascii="Arial" w:hAnsi="Arial" w:cs="Arial"/>
                <w:sz w:val="20"/>
                <w:szCs w:val="20"/>
              </w:rPr>
              <w:t>re</w:t>
            </w:r>
            <w:r w:rsidRPr="003B6835">
              <w:rPr>
                <w:rFonts w:ascii="Arial" w:hAnsi="Arial" w:cs="Arial"/>
                <w:sz w:val="20"/>
                <w:szCs w:val="20"/>
              </w:rPr>
              <w:t xml:space="preserve"> immediat</w:t>
            </w:r>
            <w:r w:rsidRPr="005A6C44">
              <w:rPr>
                <w:rFonts w:ascii="Arial" w:hAnsi="Arial" w:cs="Arial"/>
                <w:sz w:val="20"/>
                <w:szCs w:val="20"/>
              </w:rPr>
              <w:t>e</w:t>
            </w:r>
            <w:r w:rsidRPr="003B6835">
              <w:rPr>
                <w:rFonts w:ascii="Arial" w:hAnsi="Arial" w:cs="Arial"/>
                <w:sz w:val="20"/>
                <w:szCs w:val="20"/>
              </w:rPr>
              <w:t xml:space="preserve"> </w:t>
            </w:r>
            <w:r w:rsidR="0097716E" w:rsidRPr="003B6835">
              <w:rPr>
                <w:rFonts w:ascii="Arial" w:hAnsi="Arial" w:cs="Arial"/>
                <w:sz w:val="20"/>
                <w:szCs w:val="20"/>
              </w:rPr>
              <w:t>clean-</w:t>
            </w:r>
            <w:r w:rsidR="0097716E" w:rsidRPr="005A6C44">
              <w:rPr>
                <w:rFonts w:ascii="Arial" w:hAnsi="Arial" w:cs="Arial"/>
                <w:sz w:val="20"/>
                <w:szCs w:val="20"/>
              </w:rPr>
              <w:t>up</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accidenta</w:t>
            </w:r>
            <w:r w:rsidRPr="005A6C44">
              <w:rPr>
                <w:rFonts w:ascii="Arial" w:hAnsi="Arial" w:cs="Arial"/>
                <w:sz w:val="20"/>
                <w:szCs w:val="20"/>
              </w:rPr>
              <w:t>l</w:t>
            </w:r>
            <w:r w:rsidRPr="003B6835">
              <w:rPr>
                <w:rFonts w:ascii="Arial" w:hAnsi="Arial" w:cs="Arial"/>
                <w:sz w:val="20"/>
                <w:szCs w:val="20"/>
              </w:rPr>
              <w:t xml:space="preserve"> spills</w:t>
            </w:r>
            <w:r w:rsidRPr="005A6C44">
              <w:rPr>
                <w:rFonts w:ascii="Arial" w:hAnsi="Arial" w:cs="Arial"/>
                <w:sz w:val="20"/>
                <w:szCs w:val="20"/>
              </w:rPr>
              <w:t>.</w:t>
            </w:r>
          </w:p>
        </w:tc>
      </w:tr>
      <w:tr w:rsidR="003163C3" w:rsidTr="00BA72B4">
        <w:trPr>
          <w:cnfStyle w:val="000000010000" w:firstRow="0" w:lastRow="0" w:firstColumn="0" w:lastColumn="0" w:oddVBand="0" w:evenVBand="0" w:oddHBand="0" w:evenHBand="1" w:firstRowFirstColumn="0" w:firstRowLastColumn="0" w:lastRowFirstColumn="0" w:lastRowLastColumn="0"/>
          <w:cantSplit/>
        </w:trPr>
        <w:tc>
          <w:tcPr>
            <w:tcW w:w="851" w:type="pct"/>
          </w:tcPr>
          <w:p w:rsidR="003163C3" w:rsidRPr="003B6835" w:rsidRDefault="003163C3" w:rsidP="003163C3">
            <w:pPr>
              <w:pStyle w:val="TableParagraph"/>
              <w:kinsoku w:val="0"/>
              <w:overflowPunct w:val="0"/>
              <w:spacing w:before="51"/>
              <w:ind w:left="102" w:right="72"/>
              <w:rPr>
                <w:rFonts w:ascii="Arial" w:hAnsi="Arial" w:cs="Arial"/>
                <w:sz w:val="20"/>
                <w:szCs w:val="20"/>
              </w:rPr>
            </w:pPr>
            <w:r w:rsidRPr="005A6C44">
              <w:rPr>
                <w:rFonts w:ascii="Arial" w:hAnsi="Arial" w:cs="Arial"/>
                <w:sz w:val="20"/>
                <w:szCs w:val="20"/>
              </w:rPr>
              <w:t>U</w:t>
            </w:r>
            <w:r w:rsidRPr="003B6835">
              <w:rPr>
                <w:rFonts w:ascii="Arial" w:hAnsi="Arial" w:cs="Arial"/>
                <w:sz w:val="20"/>
                <w:szCs w:val="20"/>
              </w:rPr>
              <w:t>nfavourabl</w:t>
            </w:r>
            <w:r w:rsidRPr="005A6C44">
              <w:rPr>
                <w:rFonts w:ascii="Arial" w:hAnsi="Arial" w:cs="Arial"/>
                <w:sz w:val="20"/>
                <w:szCs w:val="20"/>
              </w:rPr>
              <w:t>e</w:t>
            </w:r>
            <w:r w:rsidRPr="003B6835">
              <w:rPr>
                <w:rFonts w:ascii="Arial" w:hAnsi="Arial" w:cs="Arial"/>
                <w:sz w:val="20"/>
                <w:szCs w:val="20"/>
              </w:rPr>
              <w:t xml:space="preserve"> condition</w:t>
            </w:r>
            <w:r w:rsidRPr="005A6C44">
              <w:rPr>
                <w:rFonts w:ascii="Arial" w:hAnsi="Arial" w:cs="Arial"/>
                <w:sz w:val="20"/>
                <w:szCs w:val="20"/>
              </w:rPr>
              <w:t>s</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g</w:t>
            </w:r>
            <w:r w:rsidRPr="005A6C44">
              <w:rPr>
                <w:rFonts w:ascii="Arial" w:hAnsi="Arial" w:cs="Arial"/>
                <w:sz w:val="20"/>
                <w:szCs w:val="20"/>
              </w:rPr>
              <w:t>r</w:t>
            </w:r>
            <w:r w:rsidRPr="003B6835">
              <w:rPr>
                <w:rFonts w:ascii="Arial" w:hAnsi="Arial" w:cs="Arial"/>
                <w:sz w:val="20"/>
                <w:szCs w:val="20"/>
              </w:rPr>
              <w:t>owth</w:t>
            </w:r>
            <w:r w:rsidRPr="005A6C44">
              <w:rPr>
                <w:rFonts w:ascii="Arial" w:hAnsi="Arial" w:cs="Arial"/>
                <w:sz w:val="20"/>
                <w:szCs w:val="20"/>
              </w:rPr>
              <w:t>,</w:t>
            </w:r>
            <w:r w:rsidRPr="003B6835">
              <w:rPr>
                <w:rFonts w:ascii="Arial" w:hAnsi="Arial" w:cs="Arial"/>
                <w:sz w:val="20"/>
                <w:szCs w:val="20"/>
              </w:rPr>
              <w:t xml:space="preserve"> ch</w:t>
            </w:r>
            <w:r w:rsidRPr="005A6C44">
              <w:rPr>
                <w:rFonts w:ascii="Arial" w:hAnsi="Arial" w:cs="Arial"/>
                <w:sz w:val="20"/>
                <w:szCs w:val="20"/>
              </w:rPr>
              <w:t>r</w:t>
            </w:r>
            <w:r w:rsidRPr="003B6835">
              <w:rPr>
                <w:rFonts w:ascii="Arial" w:hAnsi="Arial" w:cs="Arial"/>
                <w:sz w:val="20"/>
                <w:szCs w:val="20"/>
              </w:rPr>
              <w:t>oni</w:t>
            </w:r>
            <w:r w:rsidRPr="005A6C44">
              <w:rPr>
                <w:rFonts w:ascii="Arial" w:hAnsi="Arial" w:cs="Arial"/>
                <w:sz w:val="20"/>
                <w:szCs w:val="20"/>
              </w:rPr>
              <w:t>c</w:t>
            </w:r>
            <w:r w:rsidRPr="003B6835">
              <w:rPr>
                <w:rFonts w:ascii="Arial" w:hAnsi="Arial" w:cs="Arial"/>
                <w:sz w:val="20"/>
                <w:szCs w:val="20"/>
              </w:rPr>
              <w:t xml:space="preserve"> st</w:t>
            </w:r>
            <w:r w:rsidRPr="005A6C44">
              <w:rPr>
                <w:rFonts w:ascii="Arial" w:hAnsi="Arial" w:cs="Arial"/>
                <w:sz w:val="20"/>
                <w:szCs w:val="20"/>
              </w:rPr>
              <w:t>r</w:t>
            </w:r>
            <w:r w:rsidRPr="003B6835">
              <w:rPr>
                <w:rFonts w:ascii="Arial" w:hAnsi="Arial" w:cs="Arial"/>
                <w:sz w:val="20"/>
                <w:szCs w:val="20"/>
              </w:rPr>
              <w:t>es</w:t>
            </w:r>
            <w:r w:rsidRPr="005A6C44">
              <w:rPr>
                <w:rFonts w:ascii="Arial" w:hAnsi="Arial" w:cs="Arial"/>
                <w:sz w:val="20"/>
                <w:szCs w:val="20"/>
              </w:rPr>
              <w:t>s</w:t>
            </w:r>
            <w:r w:rsidRPr="003B6835">
              <w:rPr>
                <w:rFonts w:ascii="Arial" w:hAnsi="Arial" w:cs="Arial"/>
                <w:sz w:val="20"/>
                <w:szCs w:val="20"/>
              </w:rPr>
              <w:t xml:space="preserve"> f</w:t>
            </w:r>
            <w:r w:rsidRPr="005A6C44">
              <w:rPr>
                <w:rFonts w:ascii="Arial" w:hAnsi="Arial" w:cs="Arial"/>
                <w:sz w:val="20"/>
                <w:szCs w:val="20"/>
              </w:rPr>
              <w:t>r</w:t>
            </w:r>
            <w:r w:rsidRPr="003B6835">
              <w:rPr>
                <w:rFonts w:ascii="Arial" w:hAnsi="Arial" w:cs="Arial"/>
                <w:sz w:val="20"/>
                <w:szCs w:val="20"/>
              </w:rPr>
              <w:t>o</w:t>
            </w:r>
            <w:r w:rsidRPr="005A6C44">
              <w:rPr>
                <w:rFonts w:ascii="Arial" w:hAnsi="Arial" w:cs="Arial"/>
                <w:sz w:val="20"/>
                <w:szCs w:val="20"/>
              </w:rPr>
              <w:t>m</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educe</w:t>
            </w:r>
            <w:r w:rsidRPr="005A6C44">
              <w:rPr>
                <w:rFonts w:ascii="Arial" w:hAnsi="Arial" w:cs="Arial"/>
                <w:sz w:val="20"/>
                <w:szCs w:val="20"/>
              </w:rPr>
              <w:t>d</w:t>
            </w:r>
            <w:r w:rsidRPr="003B6835">
              <w:rPr>
                <w:rFonts w:ascii="Arial" w:hAnsi="Arial" w:cs="Arial"/>
                <w:sz w:val="20"/>
                <w:szCs w:val="20"/>
              </w:rPr>
              <w:t xml:space="preserve"> </w:t>
            </w:r>
            <w:r w:rsidRPr="005A6C44">
              <w:rPr>
                <w:rFonts w:ascii="Arial" w:hAnsi="Arial" w:cs="Arial"/>
                <w:sz w:val="20"/>
                <w:szCs w:val="20"/>
              </w:rPr>
              <w:t>r</w:t>
            </w:r>
            <w:r w:rsidRPr="003B6835">
              <w:rPr>
                <w:rFonts w:ascii="Arial" w:hAnsi="Arial" w:cs="Arial"/>
                <w:sz w:val="20"/>
                <w:szCs w:val="20"/>
              </w:rPr>
              <w:t>oo</w:t>
            </w:r>
            <w:r w:rsidRPr="005A6C44">
              <w:rPr>
                <w:rFonts w:ascii="Arial" w:hAnsi="Arial" w:cs="Arial"/>
                <w:sz w:val="20"/>
                <w:szCs w:val="20"/>
              </w:rPr>
              <w:t>t</w:t>
            </w:r>
            <w:r w:rsidRPr="003B6835">
              <w:rPr>
                <w:rFonts w:ascii="Arial" w:hAnsi="Arial" w:cs="Arial"/>
                <w:sz w:val="20"/>
                <w:szCs w:val="20"/>
              </w:rPr>
              <w:t xml:space="preserve"> systems</w:t>
            </w:r>
            <w:r w:rsidRPr="005A6C44">
              <w:rPr>
                <w:rFonts w:ascii="Arial" w:hAnsi="Arial" w:cs="Arial"/>
                <w:sz w:val="20"/>
                <w:szCs w:val="20"/>
              </w:rPr>
              <w:t>.</w:t>
            </w:r>
          </w:p>
        </w:tc>
        <w:tc>
          <w:tcPr>
            <w:tcW w:w="1276"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3B6835">
              <w:rPr>
                <w:rFonts w:ascii="Arial" w:hAnsi="Arial" w:cs="Arial"/>
                <w:sz w:val="20"/>
                <w:szCs w:val="20"/>
              </w:rPr>
              <w:t>Soi</w:t>
            </w:r>
            <w:r w:rsidRPr="005A6C44">
              <w:rPr>
                <w:rFonts w:ascii="Arial" w:hAnsi="Arial" w:cs="Arial"/>
                <w:sz w:val="20"/>
                <w:szCs w:val="20"/>
              </w:rPr>
              <w:t>l</w:t>
            </w:r>
            <w:r w:rsidRPr="003B6835">
              <w:rPr>
                <w:rFonts w:ascii="Arial" w:hAnsi="Arial" w:cs="Arial"/>
                <w:sz w:val="20"/>
                <w:szCs w:val="20"/>
              </w:rPr>
              <w:t xml:space="preserve"> sterilant</w:t>
            </w:r>
            <w:r w:rsidRPr="005A6C44">
              <w:rPr>
                <w:rFonts w:ascii="Arial" w:hAnsi="Arial" w:cs="Arial"/>
                <w:sz w:val="20"/>
                <w:szCs w:val="20"/>
              </w:rPr>
              <w:t>s</w:t>
            </w:r>
            <w:r w:rsidRPr="003B6835">
              <w:rPr>
                <w:rFonts w:ascii="Arial" w:hAnsi="Arial" w:cs="Arial"/>
                <w:sz w:val="20"/>
                <w:szCs w:val="20"/>
              </w:rPr>
              <w:t xml:space="preserve"> </w:t>
            </w:r>
            <w:r w:rsidRPr="005A6C44">
              <w:rPr>
                <w:rFonts w:ascii="Arial" w:hAnsi="Arial" w:cs="Arial"/>
                <w:sz w:val="20"/>
                <w:szCs w:val="20"/>
              </w:rPr>
              <w:t>(</w:t>
            </w:r>
            <w:r w:rsidRPr="003B6835">
              <w:rPr>
                <w:rFonts w:ascii="Arial" w:hAnsi="Arial" w:cs="Arial"/>
                <w:sz w:val="20"/>
                <w:szCs w:val="20"/>
              </w:rPr>
              <w:t>he</w:t>
            </w:r>
            <w:r w:rsidRPr="005A6C44">
              <w:rPr>
                <w:rFonts w:ascii="Arial" w:hAnsi="Arial" w:cs="Arial"/>
                <w:sz w:val="20"/>
                <w:szCs w:val="20"/>
              </w:rPr>
              <w:t>r</w:t>
            </w:r>
            <w:r w:rsidRPr="003B6835">
              <w:rPr>
                <w:rFonts w:ascii="Arial" w:hAnsi="Arial" w:cs="Arial"/>
                <w:sz w:val="20"/>
                <w:szCs w:val="20"/>
              </w:rPr>
              <w:t>bicides</w:t>
            </w:r>
            <w:r w:rsidRPr="005A6C44">
              <w:rPr>
                <w:rFonts w:ascii="Arial" w:hAnsi="Arial" w:cs="Arial"/>
                <w:sz w:val="20"/>
                <w:szCs w:val="20"/>
              </w:rPr>
              <w:t>).</w:t>
            </w:r>
          </w:p>
        </w:tc>
        <w:tc>
          <w:tcPr>
            <w:tcW w:w="2873" w:type="pct"/>
          </w:tcPr>
          <w:p w:rsidR="003163C3" w:rsidRPr="003B6835" w:rsidRDefault="003163C3" w:rsidP="003163C3">
            <w:pPr>
              <w:pStyle w:val="TableParagraph"/>
              <w:kinsoku w:val="0"/>
              <w:overflowPunct w:val="0"/>
              <w:spacing w:before="51"/>
              <w:ind w:left="102"/>
              <w:rPr>
                <w:rFonts w:ascii="Arial" w:hAnsi="Arial" w:cs="Arial"/>
                <w:sz w:val="20"/>
                <w:szCs w:val="20"/>
              </w:rPr>
            </w:pPr>
            <w:r w:rsidRPr="005A6C44">
              <w:rPr>
                <w:rFonts w:ascii="Arial" w:hAnsi="Arial" w:cs="Arial"/>
                <w:sz w:val="20"/>
                <w:szCs w:val="20"/>
              </w:rPr>
              <w:t>U</w:t>
            </w:r>
            <w:r w:rsidRPr="003B6835">
              <w:rPr>
                <w:rFonts w:ascii="Arial" w:hAnsi="Arial" w:cs="Arial"/>
                <w:sz w:val="20"/>
                <w:szCs w:val="20"/>
              </w:rPr>
              <w:t>s</w:t>
            </w:r>
            <w:r w:rsidRPr="005A6C44">
              <w:rPr>
                <w:rFonts w:ascii="Arial" w:hAnsi="Arial" w:cs="Arial"/>
                <w:sz w:val="20"/>
                <w:szCs w:val="20"/>
              </w:rPr>
              <w:t>e</w:t>
            </w:r>
            <w:r w:rsidRPr="003B6835">
              <w:rPr>
                <w:rFonts w:ascii="Arial" w:hAnsi="Arial" w:cs="Arial"/>
                <w:sz w:val="20"/>
                <w:szCs w:val="20"/>
              </w:rPr>
              <w:t xml:space="preserve"> he</w:t>
            </w:r>
            <w:r w:rsidRPr="005A6C44">
              <w:rPr>
                <w:rFonts w:ascii="Arial" w:hAnsi="Arial" w:cs="Arial"/>
                <w:sz w:val="20"/>
                <w:szCs w:val="20"/>
              </w:rPr>
              <w:t>r</w:t>
            </w:r>
            <w:r w:rsidRPr="003B6835">
              <w:rPr>
                <w:rFonts w:ascii="Arial" w:hAnsi="Arial" w:cs="Arial"/>
                <w:sz w:val="20"/>
                <w:szCs w:val="20"/>
              </w:rPr>
              <w:t>bicide</w:t>
            </w:r>
            <w:r w:rsidRPr="005A6C44">
              <w:rPr>
                <w:rFonts w:ascii="Arial" w:hAnsi="Arial" w:cs="Arial"/>
                <w:sz w:val="20"/>
                <w:szCs w:val="20"/>
              </w:rPr>
              <w:t>s</w:t>
            </w:r>
            <w:r w:rsidRPr="003B6835">
              <w:rPr>
                <w:rFonts w:ascii="Arial" w:hAnsi="Arial" w:cs="Arial"/>
                <w:sz w:val="20"/>
                <w:szCs w:val="20"/>
              </w:rPr>
              <w:t xml:space="preserve"> saf</w:t>
            </w:r>
            <w:r w:rsidRPr="005A6C44">
              <w:rPr>
                <w:rFonts w:ascii="Arial" w:hAnsi="Arial" w:cs="Arial"/>
                <w:sz w:val="20"/>
                <w:szCs w:val="20"/>
              </w:rPr>
              <w:t>e</w:t>
            </w:r>
            <w:r w:rsidRPr="003B6835">
              <w:rPr>
                <w:rFonts w:ascii="Arial" w:hAnsi="Arial" w:cs="Arial"/>
                <w:sz w:val="20"/>
                <w:szCs w:val="20"/>
              </w:rPr>
              <w:t xml:space="preserve"> fo</w:t>
            </w:r>
            <w:r w:rsidRPr="005A6C44">
              <w:rPr>
                <w:rFonts w:ascii="Arial" w:hAnsi="Arial" w:cs="Arial"/>
                <w:sz w:val="20"/>
                <w:szCs w:val="20"/>
              </w:rPr>
              <w:t>r</w:t>
            </w:r>
            <w:r w:rsidRPr="003B6835">
              <w:rPr>
                <w:rFonts w:ascii="Arial" w:hAnsi="Arial" w:cs="Arial"/>
                <w:sz w:val="20"/>
                <w:szCs w:val="20"/>
              </w:rPr>
              <w:t xml:space="preserve"> us</w:t>
            </w:r>
            <w:r w:rsidRPr="005A6C44">
              <w:rPr>
                <w:rFonts w:ascii="Arial" w:hAnsi="Arial" w:cs="Arial"/>
                <w:sz w:val="20"/>
                <w:szCs w:val="20"/>
              </w:rPr>
              <w:t>e</w:t>
            </w:r>
            <w:r w:rsidRPr="003B6835">
              <w:rPr>
                <w:rFonts w:ascii="Arial" w:hAnsi="Arial" w:cs="Arial"/>
                <w:sz w:val="20"/>
                <w:szCs w:val="20"/>
              </w:rPr>
              <w:t xml:space="preserve"> a</w:t>
            </w:r>
            <w:r w:rsidRPr="005A6C44">
              <w:rPr>
                <w:rFonts w:ascii="Arial" w:hAnsi="Arial" w:cs="Arial"/>
                <w:sz w:val="20"/>
                <w:szCs w:val="20"/>
              </w:rPr>
              <w:t>r</w:t>
            </w:r>
            <w:r w:rsidRPr="003B6835">
              <w:rPr>
                <w:rFonts w:ascii="Arial" w:hAnsi="Arial" w:cs="Arial"/>
                <w:sz w:val="20"/>
                <w:szCs w:val="20"/>
              </w:rPr>
              <w:t>oun</w:t>
            </w:r>
            <w:r w:rsidRPr="005A6C44">
              <w:rPr>
                <w:rFonts w:ascii="Arial" w:hAnsi="Arial" w:cs="Arial"/>
                <w:sz w:val="20"/>
                <w:szCs w:val="20"/>
              </w:rPr>
              <w:t>d</w:t>
            </w:r>
            <w:r w:rsidRPr="003B6835">
              <w:rPr>
                <w:rFonts w:ascii="Arial" w:hAnsi="Arial" w:cs="Arial"/>
                <w:sz w:val="20"/>
                <w:szCs w:val="20"/>
              </w:rPr>
              <w:t xml:space="preserve"> existin</w:t>
            </w:r>
            <w:r w:rsidRPr="005A6C44">
              <w:rPr>
                <w:rFonts w:ascii="Arial" w:hAnsi="Arial" w:cs="Arial"/>
                <w:sz w:val="20"/>
                <w:szCs w:val="20"/>
              </w:rPr>
              <w:t>g</w:t>
            </w:r>
            <w:r w:rsidRPr="003B6835">
              <w:rPr>
                <w:rFonts w:ascii="Arial" w:hAnsi="Arial" w:cs="Arial"/>
                <w:sz w:val="20"/>
                <w:szCs w:val="20"/>
              </w:rPr>
              <w:t xml:space="preserve"> vegetation</w:t>
            </w:r>
            <w:r w:rsidRPr="005A6C44">
              <w:rPr>
                <w:rFonts w:ascii="Arial" w:hAnsi="Arial" w:cs="Arial"/>
                <w:sz w:val="20"/>
                <w:szCs w:val="20"/>
              </w:rPr>
              <w:t>.</w:t>
            </w:r>
          </w:p>
        </w:tc>
      </w:tr>
    </w:tbl>
    <w:p w:rsidR="003163C3" w:rsidRPr="003163C3" w:rsidRDefault="003163C3" w:rsidP="003163C3">
      <w:pPr>
        <w:pStyle w:val="BodyText"/>
        <w:rPr>
          <w:lang w:eastAsia="fr-CA"/>
        </w:rPr>
      </w:pPr>
    </w:p>
    <w:p w:rsidR="00BA72B4" w:rsidRDefault="00BA72B4">
      <w:pPr>
        <w:rPr>
          <w:rFonts w:ascii="Arial" w:hAnsi="Arial" w:cs="Arial"/>
        </w:rPr>
      </w:pPr>
      <w:r>
        <w:rPr>
          <w:rFonts w:ascii="Arial" w:hAnsi="Arial" w:cs="Arial"/>
        </w:rPr>
        <w:br w:type="page"/>
      </w:r>
    </w:p>
    <w:p w:rsidR="0043201F" w:rsidRDefault="00BA72B4" w:rsidP="00BA72B4">
      <w:pPr>
        <w:pStyle w:val="Caption"/>
      </w:pPr>
      <w:bookmarkStart w:id="24" w:name="_Toc528230552"/>
      <w:r>
        <w:lastRenderedPageBreak/>
        <w:t xml:space="preserve">Table </w:t>
      </w:r>
      <w:fldSimple w:instr=" SEQ Table \* ARABIC ">
        <w:r w:rsidR="00A8540E">
          <w:rPr>
            <w:noProof/>
          </w:rPr>
          <w:t>2</w:t>
        </w:r>
      </w:fldSimple>
      <w:r>
        <w:t>: Undesirable Plant Species for Federation Council</w:t>
      </w:r>
      <w:bookmarkEnd w:id="24"/>
      <w:r>
        <w:t xml:space="preserve"> </w:t>
      </w:r>
    </w:p>
    <w:tbl>
      <w:tblPr>
        <w:tblStyle w:val="SpiireRowBandTable"/>
        <w:tblW w:w="5000" w:type="pct"/>
        <w:tblLayout w:type="fixed"/>
        <w:tblLook w:val="0420" w:firstRow="1" w:lastRow="0" w:firstColumn="0" w:lastColumn="0" w:noHBand="0" w:noVBand="1"/>
      </w:tblPr>
      <w:tblGrid>
        <w:gridCol w:w="4479"/>
        <w:gridCol w:w="4479"/>
        <w:gridCol w:w="4477"/>
      </w:tblGrid>
      <w:tr w:rsidR="00BA72B4" w:rsidTr="00BA72B4">
        <w:trPr>
          <w:cnfStyle w:val="100000000000" w:firstRow="1" w:lastRow="0" w:firstColumn="0" w:lastColumn="0" w:oddVBand="0" w:evenVBand="0" w:oddHBand="0" w:evenHBand="0" w:firstRowFirstColumn="0" w:firstRowLastColumn="0" w:lastRowFirstColumn="0" w:lastRowLastColumn="0"/>
          <w:cantSplit/>
        </w:trPr>
        <w:tc>
          <w:tcPr>
            <w:tcW w:w="1667" w:type="pct"/>
          </w:tcPr>
          <w:p w:rsidR="00BA72B4" w:rsidRPr="003B6835" w:rsidRDefault="00BA72B4" w:rsidP="00BA72B4">
            <w:pPr>
              <w:pStyle w:val="TableParagraph"/>
              <w:kinsoku w:val="0"/>
              <w:overflowPunct w:val="0"/>
              <w:spacing w:before="51"/>
              <w:ind w:left="1237"/>
              <w:rPr>
                <w:rFonts w:ascii="Arial" w:hAnsi="Arial" w:cs="Arial"/>
                <w:sz w:val="20"/>
                <w:szCs w:val="20"/>
              </w:rPr>
            </w:pPr>
            <w:r w:rsidRPr="005A6C44">
              <w:rPr>
                <w:rFonts w:ascii="Arial" w:hAnsi="Arial" w:cs="Arial"/>
                <w:bCs/>
                <w:sz w:val="20"/>
                <w:szCs w:val="20"/>
              </w:rPr>
              <w:t>C</w:t>
            </w:r>
            <w:r w:rsidRPr="003B6835">
              <w:rPr>
                <w:rFonts w:ascii="Arial" w:hAnsi="Arial" w:cs="Arial"/>
                <w:bCs/>
                <w:sz w:val="20"/>
                <w:szCs w:val="20"/>
              </w:rPr>
              <w:t>OMM</w:t>
            </w:r>
            <w:r w:rsidRPr="005A6C44">
              <w:rPr>
                <w:rFonts w:ascii="Arial" w:hAnsi="Arial" w:cs="Arial"/>
                <w:bCs/>
                <w:sz w:val="20"/>
                <w:szCs w:val="20"/>
              </w:rPr>
              <w:t>ON</w:t>
            </w:r>
            <w:r w:rsidRPr="003B6835">
              <w:rPr>
                <w:rFonts w:ascii="Arial" w:hAnsi="Arial" w:cs="Arial"/>
                <w:bCs/>
                <w:sz w:val="20"/>
                <w:szCs w:val="20"/>
              </w:rPr>
              <w:t xml:space="preserve"> NAM</w:t>
            </w:r>
            <w:r w:rsidRPr="005A6C44">
              <w:rPr>
                <w:rFonts w:ascii="Arial" w:hAnsi="Arial" w:cs="Arial"/>
                <w:bCs/>
                <w:sz w:val="20"/>
                <w:szCs w:val="20"/>
              </w:rPr>
              <w:t>E</w:t>
            </w:r>
          </w:p>
        </w:tc>
        <w:tc>
          <w:tcPr>
            <w:tcW w:w="1667" w:type="pct"/>
          </w:tcPr>
          <w:p w:rsidR="00BA72B4" w:rsidRPr="003B6835" w:rsidRDefault="00BA72B4" w:rsidP="00BA72B4">
            <w:pPr>
              <w:pStyle w:val="TableParagraph"/>
              <w:kinsoku w:val="0"/>
              <w:overflowPunct w:val="0"/>
              <w:spacing w:before="51"/>
              <w:ind w:left="1487"/>
              <w:rPr>
                <w:rFonts w:ascii="Arial" w:hAnsi="Arial" w:cs="Arial"/>
                <w:sz w:val="20"/>
                <w:szCs w:val="20"/>
              </w:rPr>
            </w:pPr>
            <w:r w:rsidRPr="003B6835">
              <w:rPr>
                <w:rFonts w:ascii="Arial" w:hAnsi="Arial" w:cs="Arial"/>
                <w:bCs/>
                <w:sz w:val="20"/>
                <w:szCs w:val="20"/>
              </w:rPr>
              <w:t>S</w:t>
            </w:r>
            <w:r w:rsidRPr="005A6C44">
              <w:rPr>
                <w:rFonts w:ascii="Arial" w:hAnsi="Arial" w:cs="Arial"/>
                <w:bCs/>
                <w:sz w:val="20"/>
                <w:szCs w:val="20"/>
              </w:rPr>
              <w:t>C</w:t>
            </w:r>
            <w:r w:rsidRPr="003B6835">
              <w:rPr>
                <w:rFonts w:ascii="Arial" w:hAnsi="Arial" w:cs="Arial"/>
                <w:bCs/>
                <w:sz w:val="20"/>
                <w:szCs w:val="20"/>
              </w:rPr>
              <w:t>IE</w:t>
            </w:r>
            <w:r w:rsidRPr="005A6C44">
              <w:rPr>
                <w:rFonts w:ascii="Arial" w:hAnsi="Arial" w:cs="Arial"/>
                <w:bCs/>
                <w:sz w:val="20"/>
                <w:szCs w:val="20"/>
              </w:rPr>
              <w:t>N</w:t>
            </w:r>
            <w:r w:rsidRPr="003B6835">
              <w:rPr>
                <w:rFonts w:ascii="Arial" w:hAnsi="Arial" w:cs="Arial"/>
                <w:bCs/>
                <w:sz w:val="20"/>
                <w:szCs w:val="20"/>
              </w:rPr>
              <w:t>TI</w:t>
            </w:r>
            <w:r w:rsidRPr="005A6C44">
              <w:rPr>
                <w:rFonts w:ascii="Arial" w:hAnsi="Arial" w:cs="Arial"/>
                <w:bCs/>
                <w:sz w:val="20"/>
                <w:szCs w:val="20"/>
              </w:rPr>
              <w:t>F</w:t>
            </w:r>
            <w:r w:rsidRPr="003B6835">
              <w:rPr>
                <w:rFonts w:ascii="Arial" w:hAnsi="Arial" w:cs="Arial"/>
                <w:bCs/>
                <w:sz w:val="20"/>
                <w:szCs w:val="20"/>
              </w:rPr>
              <w:t>I</w:t>
            </w:r>
            <w:r w:rsidRPr="005A6C44">
              <w:rPr>
                <w:rFonts w:ascii="Arial" w:hAnsi="Arial" w:cs="Arial"/>
                <w:bCs/>
                <w:sz w:val="20"/>
                <w:szCs w:val="20"/>
              </w:rPr>
              <w:t>C</w:t>
            </w:r>
            <w:r w:rsidRPr="003B6835">
              <w:rPr>
                <w:rFonts w:ascii="Arial" w:hAnsi="Arial" w:cs="Arial"/>
                <w:bCs/>
                <w:sz w:val="20"/>
                <w:szCs w:val="20"/>
              </w:rPr>
              <w:t xml:space="preserve"> NAM</w:t>
            </w:r>
            <w:r w:rsidRPr="005A6C44">
              <w:rPr>
                <w:rFonts w:ascii="Arial" w:hAnsi="Arial" w:cs="Arial"/>
                <w:bCs/>
                <w:sz w:val="20"/>
                <w:szCs w:val="20"/>
              </w:rPr>
              <w:t>E</w:t>
            </w:r>
          </w:p>
        </w:tc>
        <w:tc>
          <w:tcPr>
            <w:tcW w:w="1666" w:type="pct"/>
          </w:tcPr>
          <w:p w:rsidR="00BA72B4" w:rsidRPr="003B6835" w:rsidRDefault="00BA72B4" w:rsidP="00BA72B4">
            <w:pPr>
              <w:pStyle w:val="TableParagraph"/>
              <w:kinsoku w:val="0"/>
              <w:overflowPunct w:val="0"/>
              <w:spacing w:before="51"/>
              <w:ind w:left="1515"/>
              <w:rPr>
                <w:rFonts w:ascii="Arial" w:hAnsi="Arial" w:cs="Arial"/>
                <w:sz w:val="20"/>
                <w:szCs w:val="20"/>
              </w:rPr>
            </w:pPr>
            <w:r w:rsidRPr="005A6C44">
              <w:rPr>
                <w:rFonts w:ascii="Arial" w:hAnsi="Arial" w:cs="Arial"/>
                <w:bCs/>
                <w:sz w:val="20"/>
                <w:szCs w:val="20"/>
              </w:rPr>
              <w:t>Q</w:t>
            </w:r>
            <w:r w:rsidRPr="003B6835">
              <w:rPr>
                <w:rFonts w:ascii="Arial" w:hAnsi="Arial" w:cs="Arial"/>
                <w:bCs/>
                <w:sz w:val="20"/>
                <w:szCs w:val="20"/>
              </w:rPr>
              <w:t>UA</w:t>
            </w:r>
            <w:r w:rsidRPr="005A6C44">
              <w:rPr>
                <w:rFonts w:ascii="Arial" w:hAnsi="Arial" w:cs="Arial"/>
                <w:bCs/>
                <w:sz w:val="20"/>
                <w:szCs w:val="20"/>
              </w:rPr>
              <w:t>L</w:t>
            </w:r>
            <w:r w:rsidRPr="003B6835">
              <w:rPr>
                <w:rFonts w:ascii="Arial" w:hAnsi="Arial" w:cs="Arial"/>
                <w:bCs/>
                <w:sz w:val="20"/>
                <w:szCs w:val="20"/>
              </w:rPr>
              <w:t>I</w:t>
            </w:r>
            <w:r w:rsidRPr="005A6C44">
              <w:rPr>
                <w:rFonts w:ascii="Arial" w:hAnsi="Arial" w:cs="Arial"/>
                <w:bCs/>
                <w:sz w:val="20"/>
                <w:szCs w:val="20"/>
              </w:rPr>
              <w:t>F</w:t>
            </w:r>
            <w:r w:rsidRPr="003B6835">
              <w:rPr>
                <w:rFonts w:ascii="Arial" w:hAnsi="Arial" w:cs="Arial"/>
                <w:bCs/>
                <w:sz w:val="20"/>
                <w:szCs w:val="20"/>
              </w:rPr>
              <w:t>ICATI</w:t>
            </w:r>
            <w:r w:rsidRPr="005A6C44">
              <w:rPr>
                <w:rFonts w:ascii="Arial" w:hAnsi="Arial" w:cs="Arial"/>
                <w:bCs/>
                <w:sz w:val="20"/>
                <w:szCs w:val="20"/>
              </w:rPr>
              <w:t>ONS</w:t>
            </w:r>
          </w:p>
        </w:tc>
      </w:tr>
      <w:tr w:rsidR="00BA72B4" w:rsidTr="00BA72B4">
        <w:trPr>
          <w:cantSplit/>
        </w:trPr>
        <w:tc>
          <w:tcPr>
            <w:tcW w:w="5000" w:type="pct"/>
            <w:gridSpan w:val="3"/>
          </w:tcPr>
          <w:p w:rsidR="00BA72B4" w:rsidRDefault="00BA72B4" w:rsidP="00BA72B4">
            <w:pPr>
              <w:pStyle w:val="TableText"/>
              <w:rPr>
                <w:lang w:eastAsia="fr-CA"/>
              </w:rPr>
            </w:pPr>
            <w:r w:rsidRPr="005A6C44">
              <w:rPr>
                <w:rFonts w:ascii="Arial" w:hAnsi="Arial" w:cs="Arial"/>
                <w:b/>
                <w:bCs/>
              </w:rPr>
              <w:t>NO</w:t>
            </w:r>
            <w:r w:rsidRPr="003B6835">
              <w:rPr>
                <w:rFonts w:ascii="Arial" w:hAnsi="Arial" w:cs="Arial"/>
                <w:b/>
                <w:bCs/>
              </w:rPr>
              <w:t>XI</w:t>
            </w:r>
            <w:r w:rsidRPr="005A6C44">
              <w:rPr>
                <w:rFonts w:ascii="Arial" w:hAnsi="Arial" w:cs="Arial"/>
                <w:b/>
                <w:bCs/>
              </w:rPr>
              <w:t>OUS</w:t>
            </w:r>
            <w:r w:rsidRPr="003B6835">
              <w:rPr>
                <w:rFonts w:ascii="Arial" w:hAnsi="Arial" w:cs="Arial"/>
                <w:b/>
                <w:bCs/>
              </w:rPr>
              <w:t xml:space="preserve"> WEE</w:t>
            </w:r>
            <w:r w:rsidRPr="005A6C44">
              <w:rPr>
                <w:rFonts w:ascii="Arial" w:hAnsi="Arial" w:cs="Arial"/>
                <w:b/>
                <w:bCs/>
              </w:rPr>
              <w:t>DS</w:t>
            </w:r>
          </w:p>
        </w:tc>
      </w:tr>
      <w:tr w:rsidR="00BA72B4" w:rsidTr="00BA72B4">
        <w:trPr>
          <w:cnfStyle w:val="000000010000" w:firstRow="0" w:lastRow="0" w:firstColumn="0" w:lastColumn="0" w:oddVBand="0" w:evenVBand="0" w:oddHBand="0" w:evenHBand="1" w:firstRowFirstColumn="0" w:firstRowLastColumn="0" w:lastRowFirstColumn="0" w:lastRowLastColumn="0"/>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5A6C44">
              <w:rPr>
                <w:rFonts w:ascii="Arial" w:hAnsi="Arial" w:cs="Arial"/>
                <w:sz w:val="20"/>
                <w:szCs w:val="20"/>
              </w:rPr>
              <w:t>C</w:t>
            </w:r>
            <w:r w:rsidRPr="003B6835">
              <w:rPr>
                <w:rFonts w:ascii="Arial" w:hAnsi="Arial" w:cs="Arial"/>
                <w:sz w:val="20"/>
                <w:szCs w:val="20"/>
              </w:rPr>
              <w:t>asto</w:t>
            </w:r>
            <w:r w:rsidRPr="005A6C44">
              <w:rPr>
                <w:rFonts w:ascii="Arial" w:hAnsi="Arial" w:cs="Arial"/>
                <w:sz w:val="20"/>
                <w:szCs w:val="20"/>
              </w:rPr>
              <w:t>r</w:t>
            </w:r>
            <w:r w:rsidRPr="003B6835">
              <w:rPr>
                <w:rFonts w:ascii="Arial" w:hAnsi="Arial" w:cs="Arial"/>
                <w:sz w:val="20"/>
                <w:szCs w:val="20"/>
              </w:rPr>
              <w:t xml:space="preserve"> </w:t>
            </w:r>
            <w:r w:rsidRPr="005A6C44">
              <w:rPr>
                <w:rFonts w:ascii="Arial" w:hAnsi="Arial" w:cs="Arial"/>
                <w:sz w:val="20"/>
                <w:szCs w:val="20"/>
              </w:rPr>
              <w:t>O</w:t>
            </w:r>
            <w:r w:rsidRPr="003B6835">
              <w:rPr>
                <w:rFonts w:ascii="Arial" w:hAnsi="Arial" w:cs="Arial"/>
                <w:sz w:val="20"/>
                <w:szCs w:val="20"/>
              </w:rPr>
              <w:t>i</w:t>
            </w:r>
            <w:r w:rsidRPr="005A6C44">
              <w:rPr>
                <w:rFonts w:ascii="Arial" w:hAnsi="Arial" w:cs="Arial"/>
                <w:sz w:val="20"/>
                <w:szCs w:val="20"/>
              </w:rPr>
              <w:t>l</w:t>
            </w:r>
            <w:r w:rsidRPr="003B6835">
              <w:rPr>
                <w:rFonts w:ascii="Arial" w:hAnsi="Arial" w:cs="Arial"/>
                <w:sz w:val="20"/>
                <w:szCs w:val="20"/>
              </w:rPr>
              <w:t xml:space="preserve"> Plan</w:t>
            </w:r>
            <w:r w:rsidRPr="005A6C44">
              <w:rPr>
                <w:rFonts w:ascii="Arial" w:hAnsi="Arial" w:cs="Arial"/>
                <w:sz w:val="20"/>
                <w:szCs w:val="20"/>
              </w:rPr>
              <w:t>t</w:t>
            </w:r>
          </w:p>
        </w:tc>
        <w:tc>
          <w:tcPr>
            <w:tcW w:w="1667" w:type="pct"/>
          </w:tcPr>
          <w:p w:rsidR="00BA72B4" w:rsidRPr="00BA72B4" w:rsidRDefault="00BA72B4" w:rsidP="00BA72B4">
            <w:pPr>
              <w:pStyle w:val="TableParagraph"/>
              <w:kinsoku w:val="0"/>
              <w:overflowPunct w:val="0"/>
              <w:spacing w:before="51"/>
              <w:ind w:left="102"/>
              <w:rPr>
                <w:rFonts w:ascii="Arial" w:hAnsi="Arial" w:cs="Arial"/>
                <w:i/>
                <w:sz w:val="20"/>
                <w:szCs w:val="20"/>
              </w:rPr>
            </w:pPr>
            <w:r w:rsidRPr="00BA72B4">
              <w:rPr>
                <w:rFonts w:ascii="Arial" w:hAnsi="Arial" w:cs="Arial"/>
                <w:i/>
                <w:sz w:val="20"/>
                <w:szCs w:val="20"/>
              </w:rPr>
              <w:t>Ricinus communis</w:t>
            </w:r>
          </w:p>
        </w:tc>
        <w:tc>
          <w:tcPr>
            <w:tcW w:w="1666" w:type="pct"/>
          </w:tcPr>
          <w:p w:rsidR="00BA72B4" w:rsidRDefault="00BA72B4" w:rsidP="00BA72B4">
            <w:pPr>
              <w:pStyle w:val="TableText"/>
              <w:rPr>
                <w:lang w:eastAsia="fr-CA"/>
              </w:rPr>
            </w:pPr>
          </w:p>
        </w:tc>
      </w:tr>
      <w:tr w:rsidR="00BA72B4" w:rsidTr="00BA72B4">
        <w:trPr>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3B6835">
              <w:rPr>
                <w:rFonts w:ascii="Arial" w:hAnsi="Arial" w:cs="Arial"/>
                <w:sz w:val="20"/>
                <w:szCs w:val="20"/>
              </w:rPr>
              <w:t>Willow</w:t>
            </w:r>
            <w:r w:rsidRPr="005A6C44">
              <w:rPr>
                <w:rFonts w:ascii="Arial" w:hAnsi="Arial" w:cs="Arial"/>
                <w:sz w:val="20"/>
                <w:szCs w:val="20"/>
              </w:rPr>
              <w:t>s</w:t>
            </w:r>
          </w:p>
        </w:tc>
        <w:tc>
          <w:tcPr>
            <w:tcW w:w="1667" w:type="pct"/>
          </w:tcPr>
          <w:p w:rsidR="00BA72B4" w:rsidRPr="00BA72B4" w:rsidRDefault="00BA72B4" w:rsidP="00BA72B4">
            <w:pPr>
              <w:pStyle w:val="TableParagraph"/>
              <w:kinsoku w:val="0"/>
              <w:overflowPunct w:val="0"/>
              <w:spacing w:before="51"/>
              <w:ind w:left="102"/>
              <w:rPr>
                <w:rFonts w:ascii="Arial" w:hAnsi="Arial" w:cs="Arial"/>
                <w:i/>
                <w:sz w:val="20"/>
                <w:szCs w:val="20"/>
              </w:rPr>
            </w:pPr>
            <w:r w:rsidRPr="00BA72B4">
              <w:rPr>
                <w:rFonts w:ascii="Arial" w:hAnsi="Arial" w:cs="Arial"/>
                <w:i/>
                <w:sz w:val="20"/>
                <w:szCs w:val="20"/>
              </w:rPr>
              <w:t>Salix ssp.</w:t>
            </w:r>
          </w:p>
        </w:tc>
        <w:tc>
          <w:tcPr>
            <w:tcW w:w="1666" w:type="pct"/>
          </w:tcPr>
          <w:p w:rsidR="00BA72B4" w:rsidRDefault="00BA72B4" w:rsidP="00BA72B4">
            <w:pPr>
              <w:pStyle w:val="TableText"/>
              <w:rPr>
                <w:lang w:eastAsia="fr-CA"/>
              </w:rPr>
            </w:pPr>
          </w:p>
        </w:tc>
      </w:tr>
      <w:tr w:rsidR="00BA72B4" w:rsidTr="00BA72B4">
        <w:trPr>
          <w:cnfStyle w:val="000000010000" w:firstRow="0" w:lastRow="0" w:firstColumn="0" w:lastColumn="0" w:oddVBand="0" w:evenVBand="0" w:oddHBand="0" w:evenHBand="1" w:firstRowFirstColumn="0" w:firstRowLastColumn="0" w:lastRowFirstColumn="0" w:lastRowLastColumn="0"/>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3B6835">
              <w:rPr>
                <w:rFonts w:ascii="Arial" w:hAnsi="Arial" w:cs="Arial"/>
                <w:sz w:val="20"/>
                <w:szCs w:val="20"/>
              </w:rPr>
              <w:t>T</w:t>
            </w:r>
            <w:r w:rsidRPr="005A6C44">
              <w:rPr>
                <w:rFonts w:ascii="Arial" w:hAnsi="Arial" w:cs="Arial"/>
                <w:sz w:val="20"/>
                <w:szCs w:val="20"/>
              </w:rPr>
              <w:t>r</w:t>
            </w:r>
            <w:r w:rsidRPr="003B6835">
              <w:rPr>
                <w:rFonts w:ascii="Arial" w:hAnsi="Arial" w:cs="Arial"/>
                <w:sz w:val="20"/>
                <w:szCs w:val="20"/>
              </w:rPr>
              <w:t>e</w:t>
            </w:r>
            <w:r w:rsidRPr="005A6C44">
              <w:rPr>
                <w:rFonts w:ascii="Arial" w:hAnsi="Arial" w:cs="Arial"/>
                <w:sz w:val="20"/>
                <w:szCs w:val="20"/>
              </w:rPr>
              <w:t>e</w:t>
            </w:r>
            <w:r w:rsidRPr="003B6835">
              <w:rPr>
                <w:rFonts w:ascii="Arial" w:hAnsi="Arial" w:cs="Arial"/>
                <w:sz w:val="20"/>
                <w:szCs w:val="20"/>
              </w:rPr>
              <w:t xml:space="preserve"> o</w:t>
            </w:r>
            <w:r w:rsidRPr="005A6C44">
              <w:rPr>
                <w:rFonts w:ascii="Arial" w:hAnsi="Arial" w:cs="Arial"/>
                <w:sz w:val="20"/>
                <w:szCs w:val="20"/>
              </w:rPr>
              <w:t>f</w:t>
            </w:r>
            <w:r w:rsidRPr="003B6835">
              <w:rPr>
                <w:rFonts w:ascii="Arial" w:hAnsi="Arial" w:cs="Arial"/>
                <w:sz w:val="20"/>
                <w:szCs w:val="20"/>
              </w:rPr>
              <w:t xml:space="preserve"> </w:t>
            </w:r>
            <w:r w:rsidRPr="005A6C44">
              <w:rPr>
                <w:rFonts w:ascii="Arial" w:hAnsi="Arial" w:cs="Arial"/>
                <w:sz w:val="20"/>
                <w:szCs w:val="20"/>
              </w:rPr>
              <w:t>H</w:t>
            </w:r>
            <w:r w:rsidRPr="003B6835">
              <w:rPr>
                <w:rFonts w:ascii="Arial" w:hAnsi="Arial" w:cs="Arial"/>
                <w:sz w:val="20"/>
                <w:szCs w:val="20"/>
              </w:rPr>
              <w:t>eave</w:t>
            </w:r>
            <w:r w:rsidRPr="005A6C44">
              <w:rPr>
                <w:rFonts w:ascii="Arial" w:hAnsi="Arial" w:cs="Arial"/>
                <w:sz w:val="20"/>
                <w:szCs w:val="20"/>
              </w:rPr>
              <w:t>n</w:t>
            </w:r>
          </w:p>
        </w:tc>
        <w:tc>
          <w:tcPr>
            <w:tcW w:w="1667" w:type="pct"/>
          </w:tcPr>
          <w:p w:rsidR="00BA72B4" w:rsidRPr="00BA72B4" w:rsidRDefault="00BA72B4" w:rsidP="00BA72B4">
            <w:pPr>
              <w:pStyle w:val="TableParagraph"/>
              <w:kinsoku w:val="0"/>
              <w:overflowPunct w:val="0"/>
              <w:spacing w:before="51"/>
              <w:ind w:left="102"/>
              <w:rPr>
                <w:rFonts w:ascii="Arial" w:hAnsi="Arial" w:cs="Arial"/>
                <w:i/>
                <w:sz w:val="20"/>
                <w:szCs w:val="20"/>
              </w:rPr>
            </w:pPr>
            <w:r w:rsidRPr="00BA72B4">
              <w:rPr>
                <w:rFonts w:ascii="Arial" w:hAnsi="Arial" w:cs="Arial"/>
                <w:i/>
                <w:sz w:val="20"/>
                <w:szCs w:val="20"/>
              </w:rPr>
              <w:t>Alilanthus altissima</w:t>
            </w:r>
          </w:p>
        </w:tc>
        <w:tc>
          <w:tcPr>
            <w:tcW w:w="1666" w:type="pct"/>
          </w:tcPr>
          <w:p w:rsidR="00BA72B4" w:rsidRDefault="00BA72B4" w:rsidP="00BA72B4">
            <w:pPr>
              <w:pStyle w:val="TableText"/>
              <w:rPr>
                <w:lang w:eastAsia="fr-CA"/>
              </w:rPr>
            </w:pPr>
          </w:p>
        </w:tc>
      </w:tr>
      <w:tr w:rsidR="00BA72B4" w:rsidTr="00BA72B4">
        <w:trPr>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5A6C44">
              <w:rPr>
                <w:rFonts w:ascii="Arial" w:hAnsi="Arial" w:cs="Arial"/>
                <w:sz w:val="20"/>
                <w:szCs w:val="20"/>
              </w:rPr>
              <w:t>R</w:t>
            </w:r>
            <w:r w:rsidRPr="003B6835">
              <w:rPr>
                <w:rFonts w:ascii="Arial" w:hAnsi="Arial" w:cs="Arial"/>
                <w:sz w:val="20"/>
                <w:szCs w:val="20"/>
              </w:rPr>
              <w:t>hu</w:t>
            </w:r>
            <w:r w:rsidRPr="005A6C44">
              <w:rPr>
                <w:rFonts w:ascii="Arial" w:hAnsi="Arial" w:cs="Arial"/>
                <w:sz w:val="20"/>
                <w:szCs w:val="20"/>
              </w:rPr>
              <w:t>s</w:t>
            </w:r>
            <w:r w:rsidRPr="003B6835">
              <w:rPr>
                <w:rFonts w:ascii="Arial" w:hAnsi="Arial" w:cs="Arial"/>
                <w:sz w:val="20"/>
                <w:szCs w:val="20"/>
              </w:rPr>
              <w:t xml:space="preserve"> T</w:t>
            </w:r>
            <w:r w:rsidRPr="005A6C44">
              <w:rPr>
                <w:rFonts w:ascii="Arial" w:hAnsi="Arial" w:cs="Arial"/>
                <w:sz w:val="20"/>
                <w:szCs w:val="20"/>
              </w:rPr>
              <w:t>r</w:t>
            </w:r>
            <w:r w:rsidRPr="003B6835">
              <w:rPr>
                <w:rFonts w:ascii="Arial" w:hAnsi="Arial" w:cs="Arial"/>
                <w:sz w:val="20"/>
                <w:szCs w:val="20"/>
              </w:rPr>
              <w:t>e</w:t>
            </w:r>
            <w:r w:rsidRPr="005A6C44">
              <w:rPr>
                <w:rFonts w:ascii="Arial" w:hAnsi="Arial" w:cs="Arial"/>
                <w:sz w:val="20"/>
                <w:szCs w:val="20"/>
              </w:rPr>
              <w:t>e</w:t>
            </w:r>
          </w:p>
        </w:tc>
        <w:tc>
          <w:tcPr>
            <w:tcW w:w="1667" w:type="pct"/>
          </w:tcPr>
          <w:p w:rsidR="00BA72B4" w:rsidRPr="00BA72B4" w:rsidRDefault="00BA72B4" w:rsidP="00BA72B4">
            <w:pPr>
              <w:pStyle w:val="TableParagraph"/>
              <w:kinsoku w:val="0"/>
              <w:overflowPunct w:val="0"/>
              <w:spacing w:before="51"/>
              <w:ind w:left="102"/>
              <w:rPr>
                <w:rFonts w:ascii="Arial" w:hAnsi="Arial" w:cs="Arial"/>
                <w:i/>
                <w:sz w:val="20"/>
                <w:szCs w:val="20"/>
              </w:rPr>
            </w:pPr>
            <w:r w:rsidRPr="00BA72B4">
              <w:rPr>
                <w:rFonts w:ascii="Arial" w:hAnsi="Arial" w:cs="Arial"/>
                <w:i/>
                <w:sz w:val="20"/>
                <w:szCs w:val="20"/>
              </w:rPr>
              <w:t>Toxicodendron succedaneum</w:t>
            </w:r>
          </w:p>
        </w:tc>
        <w:tc>
          <w:tcPr>
            <w:tcW w:w="1666" w:type="pct"/>
          </w:tcPr>
          <w:p w:rsidR="00BA72B4" w:rsidRDefault="00BA72B4" w:rsidP="00BA72B4">
            <w:pPr>
              <w:pStyle w:val="TableText"/>
              <w:rPr>
                <w:lang w:eastAsia="fr-CA"/>
              </w:rPr>
            </w:pPr>
          </w:p>
        </w:tc>
      </w:tr>
      <w:tr w:rsidR="00BA72B4" w:rsidTr="00BA72B4">
        <w:trPr>
          <w:cnfStyle w:val="000000010000" w:firstRow="0" w:lastRow="0" w:firstColumn="0" w:lastColumn="0" w:oddVBand="0" w:evenVBand="0" w:oddHBand="0" w:evenHBand="1" w:firstRowFirstColumn="0" w:firstRowLastColumn="0" w:lastRowFirstColumn="0" w:lastRowLastColumn="0"/>
          <w:cantSplit/>
        </w:trPr>
        <w:tc>
          <w:tcPr>
            <w:tcW w:w="5000" w:type="pct"/>
            <w:gridSpan w:val="3"/>
          </w:tcPr>
          <w:p w:rsidR="00BA72B4" w:rsidRDefault="00BA72B4" w:rsidP="00BA72B4">
            <w:pPr>
              <w:pStyle w:val="TableText"/>
              <w:rPr>
                <w:lang w:eastAsia="fr-CA"/>
              </w:rPr>
            </w:pPr>
            <w:r w:rsidRPr="005A6C44">
              <w:rPr>
                <w:rFonts w:ascii="Arial" w:hAnsi="Arial" w:cs="Arial"/>
                <w:b/>
                <w:bCs/>
              </w:rPr>
              <w:t>UND</w:t>
            </w:r>
            <w:r w:rsidRPr="003B6835">
              <w:rPr>
                <w:rFonts w:ascii="Arial" w:hAnsi="Arial" w:cs="Arial"/>
                <w:b/>
                <w:bCs/>
              </w:rPr>
              <w:t>ESIRA</w:t>
            </w:r>
            <w:r w:rsidRPr="005A6C44">
              <w:rPr>
                <w:rFonts w:ascii="Arial" w:hAnsi="Arial" w:cs="Arial"/>
                <w:b/>
                <w:bCs/>
              </w:rPr>
              <w:t>B</w:t>
            </w:r>
            <w:r w:rsidRPr="003B6835">
              <w:rPr>
                <w:rFonts w:ascii="Arial" w:hAnsi="Arial" w:cs="Arial"/>
                <w:b/>
                <w:bCs/>
              </w:rPr>
              <w:t>L</w:t>
            </w:r>
            <w:r w:rsidRPr="005A6C44">
              <w:rPr>
                <w:rFonts w:ascii="Arial" w:hAnsi="Arial" w:cs="Arial"/>
                <w:b/>
                <w:bCs/>
              </w:rPr>
              <w:t>E</w:t>
            </w:r>
            <w:r w:rsidRPr="003B6835">
              <w:rPr>
                <w:rFonts w:ascii="Arial" w:hAnsi="Arial" w:cs="Arial"/>
                <w:b/>
                <w:bCs/>
              </w:rPr>
              <w:t xml:space="preserve"> SPE</w:t>
            </w:r>
            <w:r w:rsidRPr="005A6C44">
              <w:rPr>
                <w:rFonts w:ascii="Arial" w:hAnsi="Arial" w:cs="Arial"/>
                <w:b/>
                <w:bCs/>
              </w:rPr>
              <w:t>C</w:t>
            </w:r>
            <w:r w:rsidRPr="003B6835">
              <w:rPr>
                <w:rFonts w:ascii="Arial" w:hAnsi="Arial" w:cs="Arial"/>
                <w:b/>
                <w:bCs/>
              </w:rPr>
              <w:t>IE</w:t>
            </w:r>
            <w:r w:rsidRPr="005A6C44">
              <w:rPr>
                <w:rFonts w:ascii="Arial" w:hAnsi="Arial" w:cs="Arial"/>
                <w:b/>
                <w:bCs/>
              </w:rPr>
              <w:t>S</w:t>
            </w:r>
          </w:p>
        </w:tc>
      </w:tr>
      <w:tr w:rsidR="00BA72B4" w:rsidTr="00BA72B4">
        <w:trPr>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3B6835">
              <w:rPr>
                <w:rFonts w:ascii="Arial" w:hAnsi="Arial" w:cs="Arial"/>
                <w:sz w:val="20"/>
                <w:szCs w:val="20"/>
              </w:rPr>
              <w:t>Bambo</w:t>
            </w:r>
            <w:r w:rsidRPr="005A6C44">
              <w:rPr>
                <w:rFonts w:ascii="Arial" w:hAnsi="Arial" w:cs="Arial"/>
                <w:sz w:val="20"/>
                <w:szCs w:val="20"/>
              </w:rPr>
              <w:t>o</w:t>
            </w:r>
          </w:p>
        </w:tc>
        <w:tc>
          <w:tcPr>
            <w:tcW w:w="1667" w:type="pct"/>
          </w:tcPr>
          <w:p w:rsidR="00BA72B4" w:rsidRPr="003B6835" w:rsidRDefault="00BA72B4" w:rsidP="00BA72B4">
            <w:pPr>
              <w:rPr>
                <w:rFonts w:ascii="Arial" w:hAnsi="Arial" w:cs="Arial"/>
              </w:rPr>
            </w:pPr>
          </w:p>
        </w:tc>
        <w:tc>
          <w:tcPr>
            <w:tcW w:w="1666"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3B6835">
              <w:rPr>
                <w:rFonts w:ascii="Arial" w:hAnsi="Arial" w:cs="Arial"/>
                <w:sz w:val="20"/>
                <w:szCs w:val="20"/>
              </w:rPr>
              <w:t>Al</w:t>
            </w:r>
            <w:r w:rsidRPr="005A6C44">
              <w:rPr>
                <w:rFonts w:ascii="Arial" w:hAnsi="Arial" w:cs="Arial"/>
                <w:sz w:val="20"/>
                <w:szCs w:val="20"/>
              </w:rPr>
              <w:t>l</w:t>
            </w:r>
            <w:r w:rsidRPr="003B6835">
              <w:rPr>
                <w:rFonts w:ascii="Arial" w:hAnsi="Arial" w:cs="Arial"/>
                <w:sz w:val="20"/>
                <w:szCs w:val="20"/>
              </w:rPr>
              <w:t xml:space="preserve"> specie</w:t>
            </w:r>
            <w:r w:rsidRPr="005A6C44">
              <w:rPr>
                <w:rFonts w:ascii="Arial" w:hAnsi="Arial" w:cs="Arial"/>
                <w:sz w:val="20"/>
                <w:szCs w:val="20"/>
              </w:rPr>
              <w:t>s</w:t>
            </w:r>
            <w:r w:rsidRPr="003B6835">
              <w:rPr>
                <w:rFonts w:ascii="Arial" w:hAnsi="Arial" w:cs="Arial"/>
                <w:sz w:val="20"/>
                <w:szCs w:val="20"/>
              </w:rPr>
              <w:t xml:space="preserve"> an</w:t>
            </w:r>
            <w:r w:rsidRPr="005A6C44">
              <w:rPr>
                <w:rFonts w:ascii="Arial" w:hAnsi="Arial" w:cs="Arial"/>
                <w:sz w:val="20"/>
                <w:szCs w:val="20"/>
              </w:rPr>
              <w:t>d</w:t>
            </w:r>
            <w:r w:rsidRPr="003B6835">
              <w:rPr>
                <w:rFonts w:ascii="Arial" w:hAnsi="Arial" w:cs="Arial"/>
                <w:sz w:val="20"/>
                <w:szCs w:val="20"/>
              </w:rPr>
              <w:t xml:space="preserve"> cultiva</w:t>
            </w:r>
            <w:r w:rsidRPr="005A6C44">
              <w:rPr>
                <w:rFonts w:ascii="Arial" w:hAnsi="Arial" w:cs="Arial"/>
                <w:sz w:val="20"/>
                <w:szCs w:val="20"/>
              </w:rPr>
              <w:t>r</w:t>
            </w:r>
            <w:r w:rsidRPr="003B6835">
              <w:rPr>
                <w:rFonts w:ascii="Arial" w:hAnsi="Arial" w:cs="Arial"/>
                <w:sz w:val="20"/>
                <w:szCs w:val="20"/>
              </w:rPr>
              <w:t>s</w:t>
            </w:r>
          </w:p>
        </w:tc>
      </w:tr>
      <w:tr w:rsidR="00BA72B4" w:rsidTr="00BA72B4">
        <w:trPr>
          <w:cnfStyle w:val="000000010000" w:firstRow="0" w:lastRow="0" w:firstColumn="0" w:lastColumn="0" w:oddVBand="0" w:evenVBand="0" w:oddHBand="0" w:evenHBand="1" w:firstRowFirstColumn="0" w:firstRowLastColumn="0" w:lastRowFirstColumn="0" w:lastRowLastColumn="0"/>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5A6C44">
              <w:rPr>
                <w:rFonts w:ascii="Arial" w:hAnsi="Arial" w:cs="Arial"/>
                <w:sz w:val="20"/>
                <w:szCs w:val="20"/>
              </w:rPr>
              <w:t>C</w:t>
            </w:r>
            <w:r w:rsidRPr="003B6835">
              <w:rPr>
                <w:rFonts w:ascii="Arial" w:hAnsi="Arial" w:cs="Arial"/>
                <w:sz w:val="20"/>
                <w:szCs w:val="20"/>
              </w:rPr>
              <w:t>elti</w:t>
            </w:r>
            <w:r w:rsidRPr="005A6C44">
              <w:rPr>
                <w:rFonts w:ascii="Arial" w:hAnsi="Arial" w:cs="Arial"/>
                <w:sz w:val="20"/>
                <w:szCs w:val="20"/>
              </w:rPr>
              <w:t>s</w:t>
            </w:r>
            <w:r w:rsidRPr="003B6835">
              <w:rPr>
                <w:rFonts w:ascii="Arial" w:hAnsi="Arial" w:cs="Arial"/>
                <w:sz w:val="20"/>
                <w:szCs w:val="20"/>
              </w:rPr>
              <w:t xml:space="preserve"> ssp</w:t>
            </w:r>
            <w:r w:rsidRPr="005A6C44">
              <w:rPr>
                <w:rFonts w:ascii="Arial" w:hAnsi="Arial" w:cs="Arial"/>
                <w:sz w:val="20"/>
                <w:szCs w:val="20"/>
              </w:rPr>
              <w:t>.</w:t>
            </w:r>
          </w:p>
        </w:tc>
        <w:tc>
          <w:tcPr>
            <w:tcW w:w="1667" w:type="pct"/>
          </w:tcPr>
          <w:p w:rsidR="00BA72B4" w:rsidRPr="003B6835" w:rsidRDefault="00BA72B4" w:rsidP="00BA72B4">
            <w:pPr>
              <w:rPr>
                <w:rFonts w:ascii="Arial" w:hAnsi="Arial" w:cs="Arial"/>
              </w:rPr>
            </w:pPr>
          </w:p>
        </w:tc>
        <w:tc>
          <w:tcPr>
            <w:tcW w:w="1666"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3B6835">
              <w:rPr>
                <w:rFonts w:ascii="Arial" w:hAnsi="Arial" w:cs="Arial"/>
                <w:sz w:val="20"/>
                <w:szCs w:val="20"/>
              </w:rPr>
              <w:t>Specifi</w:t>
            </w:r>
            <w:r w:rsidRPr="005A6C44">
              <w:rPr>
                <w:rFonts w:ascii="Arial" w:hAnsi="Arial" w:cs="Arial"/>
                <w:sz w:val="20"/>
                <w:szCs w:val="20"/>
              </w:rPr>
              <w:t>c</w:t>
            </w:r>
            <w:r w:rsidRPr="003B6835">
              <w:rPr>
                <w:rFonts w:ascii="Arial" w:hAnsi="Arial" w:cs="Arial"/>
                <w:sz w:val="20"/>
                <w:szCs w:val="20"/>
              </w:rPr>
              <w:t xml:space="preserve"> species</w:t>
            </w:r>
          </w:p>
        </w:tc>
      </w:tr>
      <w:tr w:rsidR="00BA72B4" w:rsidTr="00BA72B4">
        <w:trPr>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5A6C44">
              <w:rPr>
                <w:rFonts w:ascii="Arial" w:hAnsi="Arial" w:cs="Arial"/>
                <w:sz w:val="20"/>
                <w:szCs w:val="20"/>
              </w:rPr>
              <w:t>C</w:t>
            </w:r>
            <w:r w:rsidRPr="003B6835">
              <w:rPr>
                <w:rFonts w:ascii="Arial" w:hAnsi="Arial" w:cs="Arial"/>
                <w:sz w:val="20"/>
                <w:szCs w:val="20"/>
              </w:rPr>
              <w:t>ootamund</w:t>
            </w:r>
            <w:r w:rsidRPr="005A6C44">
              <w:rPr>
                <w:rFonts w:ascii="Arial" w:hAnsi="Arial" w:cs="Arial"/>
                <w:sz w:val="20"/>
                <w:szCs w:val="20"/>
              </w:rPr>
              <w:t>ra</w:t>
            </w:r>
            <w:r w:rsidRPr="003B6835">
              <w:rPr>
                <w:rFonts w:ascii="Arial" w:hAnsi="Arial" w:cs="Arial"/>
                <w:sz w:val="20"/>
                <w:szCs w:val="20"/>
              </w:rPr>
              <w:t xml:space="preserve"> Wattl</w:t>
            </w:r>
            <w:r w:rsidRPr="005A6C44">
              <w:rPr>
                <w:rFonts w:ascii="Arial" w:hAnsi="Arial" w:cs="Arial"/>
                <w:sz w:val="20"/>
                <w:szCs w:val="20"/>
              </w:rPr>
              <w:t>e</w:t>
            </w:r>
          </w:p>
        </w:tc>
        <w:tc>
          <w:tcPr>
            <w:tcW w:w="1667" w:type="pct"/>
          </w:tcPr>
          <w:p w:rsidR="00BA72B4" w:rsidRPr="00BA72B4" w:rsidRDefault="00BA72B4" w:rsidP="00BA72B4">
            <w:pPr>
              <w:pStyle w:val="TableParagraph"/>
              <w:kinsoku w:val="0"/>
              <w:overflowPunct w:val="0"/>
              <w:spacing w:before="51"/>
              <w:ind w:left="102"/>
              <w:rPr>
                <w:rFonts w:ascii="Arial" w:hAnsi="Arial" w:cs="Arial"/>
                <w:i/>
                <w:sz w:val="20"/>
                <w:szCs w:val="20"/>
              </w:rPr>
            </w:pPr>
            <w:r w:rsidRPr="00BA72B4">
              <w:rPr>
                <w:rFonts w:ascii="Arial" w:hAnsi="Arial" w:cs="Arial"/>
                <w:i/>
                <w:sz w:val="20"/>
                <w:szCs w:val="20"/>
              </w:rPr>
              <w:t>Acacia baileyana</w:t>
            </w:r>
          </w:p>
        </w:tc>
        <w:tc>
          <w:tcPr>
            <w:tcW w:w="1666" w:type="pct"/>
          </w:tcPr>
          <w:p w:rsidR="00BA72B4" w:rsidRPr="003B6835" w:rsidRDefault="00BA72B4" w:rsidP="00BA72B4">
            <w:pPr>
              <w:rPr>
                <w:rFonts w:ascii="Arial" w:hAnsi="Arial" w:cs="Arial"/>
              </w:rPr>
            </w:pPr>
          </w:p>
        </w:tc>
      </w:tr>
      <w:tr w:rsidR="00BA72B4" w:rsidTr="00BA72B4">
        <w:trPr>
          <w:cnfStyle w:val="000000010000" w:firstRow="0" w:lastRow="0" w:firstColumn="0" w:lastColumn="0" w:oddVBand="0" w:evenVBand="0" w:oddHBand="0" w:evenHBand="1" w:firstRowFirstColumn="0" w:firstRowLastColumn="0" w:lastRowFirstColumn="0" w:lastRowLastColumn="0"/>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5A6C44">
              <w:rPr>
                <w:rFonts w:ascii="Arial" w:hAnsi="Arial" w:cs="Arial"/>
                <w:sz w:val="20"/>
                <w:szCs w:val="20"/>
              </w:rPr>
              <w:t>G</w:t>
            </w:r>
            <w:r w:rsidRPr="003B6835">
              <w:rPr>
                <w:rFonts w:ascii="Arial" w:hAnsi="Arial" w:cs="Arial"/>
                <w:sz w:val="20"/>
                <w:szCs w:val="20"/>
              </w:rPr>
              <w:t>olde</w:t>
            </w:r>
            <w:r w:rsidRPr="005A6C44">
              <w:rPr>
                <w:rFonts w:ascii="Arial" w:hAnsi="Arial" w:cs="Arial"/>
                <w:sz w:val="20"/>
                <w:szCs w:val="20"/>
              </w:rPr>
              <w:t>n</w:t>
            </w:r>
            <w:r w:rsidRPr="003B6835">
              <w:rPr>
                <w:rFonts w:ascii="Arial" w:hAnsi="Arial" w:cs="Arial"/>
                <w:sz w:val="20"/>
                <w:szCs w:val="20"/>
              </w:rPr>
              <w:t xml:space="preserve"> Wattl</w:t>
            </w:r>
            <w:r w:rsidRPr="005A6C44">
              <w:rPr>
                <w:rFonts w:ascii="Arial" w:hAnsi="Arial" w:cs="Arial"/>
                <w:sz w:val="20"/>
                <w:szCs w:val="20"/>
              </w:rPr>
              <w:t>e</w:t>
            </w:r>
          </w:p>
        </w:tc>
        <w:tc>
          <w:tcPr>
            <w:tcW w:w="1667" w:type="pct"/>
          </w:tcPr>
          <w:p w:rsidR="00BA72B4" w:rsidRPr="00BA72B4" w:rsidRDefault="00BA72B4" w:rsidP="00BA72B4">
            <w:pPr>
              <w:pStyle w:val="TableParagraph"/>
              <w:kinsoku w:val="0"/>
              <w:overflowPunct w:val="0"/>
              <w:spacing w:before="51"/>
              <w:ind w:left="102"/>
              <w:rPr>
                <w:rFonts w:ascii="Arial" w:hAnsi="Arial" w:cs="Arial"/>
                <w:i/>
                <w:sz w:val="20"/>
                <w:szCs w:val="20"/>
              </w:rPr>
            </w:pPr>
            <w:r w:rsidRPr="00BA72B4">
              <w:rPr>
                <w:rFonts w:ascii="Arial" w:hAnsi="Arial" w:cs="Arial"/>
                <w:i/>
                <w:sz w:val="20"/>
                <w:szCs w:val="20"/>
              </w:rPr>
              <w:t>Acacia salignus</w:t>
            </w:r>
          </w:p>
        </w:tc>
        <w:tc>
          <w:tcPr>
            <w:tcW w:w="1666" w:type="pct"/>
          </w:tcPr>
          <w:p w:rsidR="00BA72B4" w:rsidRPr="003B6835" w:rsidRDefault="00BA72B4" w:rsidP="00BA72B4">
            <w:pPr>
              <w:rPr>
                <w:rFonts w:ascii="Arial" w:hAnsi="Arial" w:cs="Arial"/>
              </w:rPr>
            </w:pPr>
          </w:p>
        </w:tc>
      </w:tr>
      <w:tr w:rsidR="00BA72B4" w:rsidTr="00BA72B4">
        <w:trPr>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5A6C44">
              <w:rPr>
                <w:rFonts w:ascii="Arial" w:hAnsi="Arial" w:cs="Arial"/>
                <w:sz w:val="20"/>
                <w:szCs w:val="20"/>
              </w:rPr>
              <w:t>D</w:t>
            </w:r>
            <w:r w:rsidRPr="003B6835">
              <w:rPr>
                <w:rFonts w:ascii="Arial" w:hAnsi="Arial" w:cs="Arial"/>
                <w:sz w:val="20"/>
                <w:szCs w:val="20"/>
              </w:rPr>
              <w:t>ese</w:t>
            </w:r>
            <w:r w:rsidRPr="005A6C44">
              <w:rPr>
                <w:rFonts w:ascii="Arial" w:hAnsi="Arial" w:cs="Arial"/>
                <w:sz w:val="20"/>
                <w:szCs w:val="20"/>
              </w:rPr>
              <w:t>rt</w:t>
            </w:r>
            <w:r w:rsidRPr="003B6835">
              <w:rPr>
                <w:rFonts w:ascii="Arial" w:hAnsi="Arial" w:cs="Arial"/>
                <w:sz w:val="20"/>
                <w:szCs w:val="20"/>
              </w:rPr>
              <w:t xml:space="preserve"> As</w:t>
            </w:r>
            <w:r w:rsidRPr="005A6C44">
              <w:rPr>
                <w:rFonts w:ascii="Arial" w:hAnsi="Arial" w:cs="Arial"/>
                <w:sz w:val="20"/>
                <w:szCs w:val="20"/>
              </w:rPr>
              <w:t>h</w:t>
            </w:r>
          </w:p>
        </w:tc>
        <w:tc>
          <w:tcPr>
            <w:tcW w:w="1667" w:type="pct"/>
          </w:tcPr>
          <w:p w:rsidR="00BA72B4" w:rsidRPr="00BA72B4" w:rsidRDefault="00BA72B4" w:rsidP="00BA72B4">
            <w:pPr>
              <w:pStyle w:val="TableParagraph"/>
              <w:kinsoku w:val="0"/>
              <w:overflowPunct w:val="0"/>
              <w:spacing w:before="51"/>
              <w:ind w:left="102"/>
              <w:rPr>
                <w:rFonts w:ascii="Arial" w:hAnsi="Arial" w:cs="Arial"/>
                <w:i/>
                <w:sz w:val="20"/>
                <w:szCs w:val="20"/>
              </w:rPr>
            </w:pPr>
            <w:r w:rsidRPr="00BA72B4">
              <w:rPr>
                <w:rFonts w:ascii="Arial" w:hAnsi="Arial" w:cs="Arial"/>
                <w:i/>
                <w:sz w:val="20"/>
                <w:szCs w:val="20"/>
              </w:rPr>
              <w:t>Fraxinus xycarpus</w:t>
            </w:r>
          </w:p>
        </w:tc>
        <w:tc>
          <w:tcPr>
            <w:tcW w:w="1666" w:type="pct"/>
          </w:tcPr>
          <w:p w:rsidR="00BA72B4" w:rsidRPr="003B6835" w:rsidRDefault="00BA72B4" w:rsidP="00BA72B4">
            <w:pPr>
              <w:rPr>
                <w:rFonts w:ascii="Arial" w:hAnsi="Arial" w:cs="Arial"/>
              </w:rPr>
            </w:pPr>
          </w:p>
        </w:tc>
      </w:tr>
      <w:tr w:rsidR="00BA72B4" w:rsidTr="00BA72B4">
        <w:trPr>
          <w:cnfStyle w:val="000000010000" w:firstRow="0" w:lastRow="0" w:firstColumn="0" w:lastColumn="0" w:oddVBand="0" w:evenVBand="0" w:oddHBand="0" w:evenHBand="1" w:firstRowFirstColumn="0" w:firstRowLastColumn="0" w:lastRowFirstColumn="0" w:lastRowLastColumn="0"/>
          <w:cantSplit/>
        </w:trPr>
        <w:tc>
          <w:tcPr>
            <w:tcW w:w="1667" w:type="pct"/>
          </w:tcPr>
          <w:p w:rsidR="00BA72B4" w:rsidRPr="003B6835" w:rsidRDefault="00BA72B4" w:rsidP="00BA72B4">
            <w:pPr>
              <w:pStyle w:val="TableParagraph"/>
              <w:kinsoku w:val="0"/>
              <w:overflowPunct w:val="0"/>
              <w:spacing w:before="51"/>
              <w:ind w:left="102"/>
              <w:rPr>
                <w:rFonts w:ascii="Arial" w:hAnsi="Arial" w:cs="Arial"/>
                <w:sz w:val="20"/>
                <w:szCs w:val="20"/>
              </w:rPr>
            </w:pPr>
            <w:r w:rsidRPr="003B6835">
              <w:rPr>
                <w:rFonts w:ascii="Arial" w:hAnsi="Arial" w:cs="Arial"/>
                <w:sz w:val="20"/>
                <w:szCs w:val="20"/>
              </w:rPr>
              <w:t>Bo</w:t>
            </w:r>
            <w:r w:rsidRPr="005A6C44">
              <w:rPr>
                <w:rFonts w:ascii="Arial" w:hAnsi="Arial" w:cs="Arial"/>
                <w:sz w:val="20"/>
                <w:szCs w:val="20"/>
              </w:rPr>
              <w:t>x</w:t>
            </w:r>
            <w:r w:rsidRPr="003B6835">
              <w:rPr>
                <w:rFonts w:ascii="Arial" w:hAnsi="Arial" w:cs="Arial"/>
                <w:sz w:val="20"/>
                <w:szCs w:val="20"/>
              </w:rPr>
              <w:t xml:space="preserve"> Elde</w:t>
            </w:r>
            <w:r w:rsidRPr="005A6C44">
              <w:rPr>
                <w:rFonts w:ascii="Arial" w:hAnsi="Arial" w:cs="Arial"/>
                <w:sz w:val="20"/>
                <w:szCs w:val="20"/>
              </w:rPr>
              <w:t>r</w:t>
            </w:r>
          </w:p>
        </w:tc>
        <w:tc>
          <w:tcPr>
            <w:tcW w:w="1667" w:type="pct"/>
          </w:tcPr>
          <w:p w:rsidR="00BA72B4" w:rsidRPr="00BA72B4" w:rsidRDefault="00BA72B4" w:rsidP="00BA72B4">
            <w:pPr>
              <w:pStyle w:val="TableParagraph"/>
              <w:kinsoku w:val="0"/>
              <w:overflowPunct w:val="0"/>
              <w:spacing w:before="51"/>
              <w:ind w:left="102"/>
              <w:rPr>
                <w:rFonts w:ascii="Arial" w:hAnsi="Arial" w:cs="Arial"/>
                <w:i/>
                <w:sz w:val="20"/>
                <w:szCs w:val="20"/>
              </w:rPr>
            </w:pPr>
            <w:r w:rsidRPr="00BA72B4">
              <w:rPr>
                <w:rFonts w:ascii="Arial" w:hAnsi="Arial" w:cs="Arial"/>
                <w:i/>
                <w:sz w:val="20"/>
                <w:szCs w:val="20"/>
              </w:rPr>
              <w:t>Acer negundo</w:t>
            </w:r>
          </w:p>
        </w:tc>
        <w:tc>
          <w:tcPr>
            <w:tcW w:w="1666" w:type="pct"/>
          </w:tcPr>
          <w:p w:rsidR="00BA72B4" w:rsidRPr="003B6835" w:rsidRDefault="00BA72B4" w:rsidP="00BA72B4">
            <w:pPr>
              <w:rPr>
                <w:rFonts w:ascii="Arial" w:hAnsi="Arial" w:cs="Arial"/>
              </w:rPr>
            </w:pPr>
          </w:p>
        </w:tc>
      </w:tr>
    </w:tbl>
    <w:p w:rsidR="0043201F" w:rsidRDefault="0043201F" w:rsidP="0043201F">
      <w:pPr>
        <w:kinsoku w:val="0"/>
        <w:overflowPunct w:val="0"/>
        <w:spacing w:before="6"/>
        <w:rPr>
          <w:rFonts w:ascii="Arial" w:hAnsi="Arial" w:cs="Arial"/>
        </w:rPr>
      </w:pPr>
    </w:p>
    <w:p w:rsidR="003163C3" w:rsidRDefault="003163C3" w:rsidP="0043201F">
      <w:pPr>
        <w:kinsoku w:val="0"/>
        <w:overflowPunct w:val="0"/>
        <w:spacing w:before="6"/>
        <w:rPr>
          <w:rFonts w:ascii="Arial" w:hAnsi="Arial" w:cs="Arial"/>
        </w:rPr>
        <w:sectPr w:rsidR="003163C3" w:rsidSect="003163C3">
          <w:pgSz w:w="16838" w:h="11906" w:orient="landscape" w:code="9"/>
          <w:pgMar w:top="2160" w:right="1985" w:bottom="1440" w:left="1418" w:header="709" w:footer="567" w:gutter="0"/>
          <w:cols w:space="708"/>
          <w:titlePg/>
          <w:docGrid w:linePitch="360"/>
        </w:sectPr>
      </w:pPr>
    </w:p>
    <w:p w:rsidR="001A1C1B" w:rsidRPr="001A1C1B" w:rsidRDefault="001A1C1B" w:rsidP="00BA72B4">
      <w:pPr>
        <w:pStyle w:val="BodyText"/>
        <w:spacing w:before="40" w:after="40"/>
        <w:rPr>
          <w:sz w:val="16"/>
          <w:szCs w:val="16"/>
        </w:rPr>
      </w:pPr>
    </w:p>
    <w:sectPr w:rsidR="001A1C1B" w:rsidRPr="001A1C1B" w:rsidSect="001A1C1B">
      <w:pgSz w:w="11906" w:h="16838" w:code="9"/>
      <w:pgMar w:top="1985" w:right="1440" w:bottom="1418" w:left="216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1F" w:rsidRDefault="0043201F" w:rsidP="00256624">
      <w:r>
        <w:separator/>
      </w:r>
    </w:p>
  </w:endnote>
  <w:endnote w:type="continuationSeparator" w:id="0">
    <w:p w:rsidR="0043201F" w:rsidRDefault="0043201F"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2" w:rsidRDefault="00605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2" w:rsidRDefault="00605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2" w:rsidRDefault="006052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F" w:rsidRDefault="004320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F" w:rsidRPr="009C3B67" w:rsidRDefault="0043201F" w:rsidP="008F1242">
    <w:pPr>
      <w:pStyle w:val="PageNumberRight"/>
      <w:framePr w:wrap="around"/>
    </w:pPr>
    <w:r w:rsidRPr="009C3B67">
      <w:fldChar w:fldCharType="begin"/>
    </w:r>
    <w:r w:rsidRPr="009C3B67">
      <w:instrText xml:space="preserve"> PAGE   \* MERGEFORMAT </w:instrText>
    </w:r>
    <w:r w:rsidRPr="009C3B67">
      <w:fldChar w:fldCharType="separate"/>
    </w:r>
    <w:r w:rsidR="00275CD8">
      <w:rPr>
        <w:noProof/>
      </w:rPr>
      <w:t>12</w:t>
    </w:r>
    <w:r w:rsidRPr="009C3B67">
      <w:fldChar w:fldCharType="end"/>
    </w:r>
  </w:p>
  <w:p w:rsidR="0043201F" w:rsidRPr="00884FFC" w:rsidRDefault="0043201F" w:rsidP="008F1242">
    <w:pPr>
      <w:kinsoku w:val="0"/>
      <w:overflowPunct w:val="0"/>
      <w:spacing w:before="22"/>
      <w:ind w:left="-1134"/>
      <w:rPr>
        <w:noProof/>
      </w:rPr>
    </w:pPr>
    <w:r>
      <w:rPr>
        <w:rFonts w:ascii="Arial" w:hAnsi="Arial" w:cs="Arial"/>
        <w:sz w:val="16"/>
        <w:szCs w:val="16"/>
      </w:rPr>
      <w:t>E</w:t>
    </w:r>
    <w:r>
      <w:rPr>
        <w:rFonts w:ascii="Arial" w:hAnsi="Arial" w:cs="Arial"/>
        <w:spacing w:val="-1"/>
        <w:sz w:val="16"/>
        <w:szCs w:val="16"/>
      </w:rPr>
      <w:t>NG</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E</w:t>
    </w:r>
    <w:r>
      <w:rPr>
        <w:rFonts w:ascii="Arial" w:hAnsi="Arial" w:cs="Arial"/>
        <w:sz w:val="16"/>
        <w:szCs w:val="16"/>
      </w:rPr>
      <w:t>E</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GUIDELINES FOR SUBDIVISION AND </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VE</w:t>
    </w:r>
    <w:r>
      <w:rPr>
        <w:rFonts w:ascii="Arial" w:hAnsi="Arial" w:cs="Arial"/>
        <w:spacing w:val="-1"/>
        <w:sz w:val="16"/>
        <w:szCs w:val="16"/>
      </w:rPr>
      <w:t>L</w:t>
    </w:r>
    <w:r>
      <w:rPr>
        <w:rFonts w:ascii="Arial" w:hAnsi="Arial" w:cs="Arial"/>
        <w:spacing w:val="-3"/>
        <w:sz w:val="16"/>
        <w:szCs w:val="16"/>
      </w:rPr>
      <w:t>O</w:t>
    </w:r>
    <w:r>
      <w:rPr>
        <w:rFonts w:ascii="Arial" w:hAnsi="Arial" w:cs="Arial"/>
        <w:sz w:val="16"/>
        <w:szCs w:val="16"/>
      </w:rPr>
      <w:t>P</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STA</w:t>
    </w:r>
    <w:r>
      <w:rPr>
        <w:rFonts w:ascii="Arial" w:hAnsi="Arial" w:cs="Arial"/>
        <w:spacing w:val="-1"/>
        <w:sz w:val="16"/>
        <w:szCs w:val="16"/>
      </w:rPr>
      <w:t>N</w:t>
    </w:r>
    <w:r>
      <w:rPr>
        <w:rFonts w:ascii="Arial" w:hAnsi="Arial" w:cs="Arial"/>
        <w:spacing w:val="-4"/>
        <w:sz w:val="16"/>
        <w:szCs w:val="16"/>
      </w:rPr>
      <w:t>D</w:t>
    </w:r>
    <w:r>
      <w:rPr>
        <w:rFonts w:ascii="Arial" w:hAnsi="Arial" w:cs="Arial"/>
        <w:sz w:val="16"/>
        <w:szCs w:val="16"/>
      </w:rPr>
      <w:t>A</w:t>
    </w:r>
    <w:r>
      <w:rPr>
        <w:rFonts w:ascii="Arial" w:hAnsi="Arial" w:cs="Arial"/>
        <w:spacing w:val="-1"/>
        <w:sz w:val="16"/>
        <w:szCs w:val="16"/>
      </w:rPr>
      <w:t>RD</w:t>
    </w:r>
    <w:r>
      <w:rPr>
        <w:rFonts w:ascii="Arial" w:hAnsi="Arial" w:cs="Arial"/>
        <w:sz w:val="16"/>
        <w:szCs w:val="16"/>
      </w:rPr>
      <w:t>S 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 xml:space="preserve"> 6</w:t>
    </w:r>
    <w:r>
      <w:rPr>
        <w:rFonts w:ascii="Arial" w:hAnsi="Arial" w:cs="Arial"/>
        <w:sz w:val="16"/>
        <w:szCs w:val="16"/>
      </w:rPr>
      <w:t xml:space="preserve"> –</w:t>
    </w:r>
    <w:r>
      <w:rPr>
        <w:rFonts w:ascii="Arial" w:hAnsi="Arial" w:cs="Arial"/>
        <w:spacing w:val="-2"/>
        <w:sz w:val="16"/>
        <w:szCs w:val="16"/>
      </w:rPr>
      <w:t xml:space="preserve"> LANDSCAPING</w:t>
    </w:r>
    <w:r>
      <w:rPr>
        <w:noProof/>
      </w:rPr>
      <w:fldChar w:fldCharType="begin"/>
    </w:r>
    <w:r>
      <w:rPr>
        <w:noProof/>
      </w:rPr>
      <w:instrText xml:space="preserve"> IF </w:instrText>
    </w:r>
    <w:r>
      <w:rPr>
        <w:noProof/>
      </w:rPr>
      <w:fldChar w:fldCharType="begin"/>
    </w:r>
    <w:r>
      <w:rPr>
        <w:noProof/>
      </w:rPr>
      <w:instrText xml:space="preserve"> STYLEREF  "Cover Page Title" </w:instrText>
    </w:r>
    <w:r>
      <w:rPr>
        <w:noProof/>
      </w:rPr>
      <w:fldChar w:fldCharType="separate"/>
    </w:r>
    <w:r w:rsidR="00275CD8">
      <w:rPr>
        <w:noProof/>
      </w:rPr>
      <w:instrText xml:space="preserve">part 6 </w:instrText>
    </w:r>
    <w:r w:rsidR="00275CD8">
      <w:rPr>
        <w:noProof/>
      </w:rPr>
      <w:br/>
      <w:instrText>landscaping</w:instrText>
    </w:r>
    <w:r>
      <w:rPr>
        <w:noProof/>
      </w:rPr>
      <w:fldChar w:fldCharType="end"/>
    </w:r>
    <w:r>
      <w:rPr>
        <w:noProof/>
      </w:rPr>
      <w:instrText xml:space="preserve"> &lt;&gt; "Error*" "</w:instrText>
    </w:r>
    <w:r>
      <w:rPr>
        <w:noProof/>
      </w:rPr>
      <w:fldChar w:fldCharType="begin"/>
    </w:r>
    <w:r>
      <w:rPr>
        <w:noProof/>
      </w:rPr>
      <w:instrText xml:space="preserve"> IF </w:instrText>
    </w:r>
    <w:r>
      <w:rPr>
        <w:noProof/>
      </w:rPr>
      <w:fldChar w:fldCharType="begin"/>
    </w:r>
    <w:r>
      <w:rPr>
        <w:noProof/>
      </w:rPr>
      <w:instrText xml:space="preserve"> STYLEREF  "Cover Page Subtitle" </w:instrText>
    </w:r>
    <w:r>
      <w:rPr>
        <w:noProof/>
      </w:rPr>
      <w:fldChar w:fldCharType="separate"/>
    </w:r>
    <w:r w:rsidR="00275CD8">
      <w:rPr>
        <w:b/>
        <w:bCs/>
        <w:noProof/>
        <w:lang w:val="en-US"/>
      </w:rPr>
      <w:instrText>Error! No text of specified style in document.</w:instrText>
    </w:r>
    <w:r>
      <w:rPr>
        <w:noProof/>
      </w:rPr>
      <w:fldChar w:fldCharType="end"/>
    </w:r>
    <w:r>
      <w:rPr>
        <w:noProof/>
      </w:rPr>
      <w:instrText xml:space="preserve"> &lt;&gt; "Error*" "</w:instrText>
    </w:r>
    <w:r>
      <w:rPr>
        <w:noProof/>
      </w:rPr>
      <w:fldChar w:fldCharType="begin"/>
    </w:r>
    <w:r>
      <w:rPr>
        <w:noProof/>
      </w:rPr>
      <w:instrText xml:space="preserve"> STYLEREF "Cover Page Subtitle" </w:instrText>
    </w:r>
    <w:r>
      <w:rPr>
        <w:noProof/>
      </w:rPr>
      <w:fldChar w:fldCharType="end"/>
    </w:r>
    <w:r>
      <w:rPr>
        <w:noProof/>
      </w:rPr>
      <w:instrText xml:space="preserve">" "" </w:instrText>
    </w:r>
    <w:r>
      <w:rPr>
        <w:noProof/>
      </w:rPr>
      <w:fldChar w:fldCharType="end"/>
    </w:r>
    <w:r>
      <w:rPr>
        <w:noProof/>
      </w:rPr>
      <w:instrText xml:space="preserve">" "" </w:instrTex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4" w:rsidRPr="009C3B67" w:rsidRDefault="00BA72B4" w:rsidP="00BA72B4">
    <w:pPr>
      <w:pStyle w:val="PageNumberRight"/>
      <w:framePr w:wrap="around"/>
    </w:pPr>
    <w:r w:rsidRPr="009C3B67">
      <w:fldChar w:fldCharType="begin"/>
    </w:r>
    <w:r w:rsidRPr="009C3B67">
      <w:instrText xml:space="preserve"> PAGE   \* MERGEFORMAT </w:instrText>
    </w:r>
    <w:r w:rsidRPr="009C3B67">
      <w:fldChar w:fldCharType="separate"/>
    </w:r>
    <w:r w:rsidR="00275CD8">
      <w:rPr>
        <w:noProof/>
      </w:rPr>
      <w:t>13</w:t>
    </w:r>
    <w:r w:rsidRPr="009C3B67">
      <w:fldChar w:fldCharType="end"/>
    </w:r>
  </w:p>
  <w:p w:rsidR="0043201F" w:rsidRDefault="00BA72B4" w:rsidP="00BA72B4">
    <w:pPr>
      <w:kinsoku w:val="0"/>
      <w:overflowPunct w:val="0"/>
      <w:spacing w:before="22"/>
      <w:ind w:left="-1134"/>
    </w:pPr>
    <w:r>
      <w:rPr>
        <w:rFonts w:ascii="Arial" w:hAnsi="Arial" w:cs="Arial"/>
        <w:sz w:val="16"/>
        <w:szCs w:val="16"/>
      </w:rPr>
      <w:t>E</w:t>
    </w:r>
    <w:r>
      <w:rPr>
        <w:rFonts w:ascii="Arial" w:hAnsi="Arial" w:cs="Arial"/>
        <w:spacing w:val="-1"/>
        <w:sz w:val="16"/>
        <w:szCs w:val="16"/>
      </w:rPr>
      <w:t>NG</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E</w:t>
    </w:r>
    <w:r>
      <w:rPr>
        <w:rFonts w:ascii="Arial" w:hAnsi="Arial" w:cs="Arial"/>
        <w:sz w:val="16"/>
        <w:szCs w:val="16"/>
      </w:rPr>
      <w:t>E</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GUIDELINES FOR SUBDIVISION AND </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VE</w:t>
    </w:r>
    <w:r>
      <w:rPr>
        <w:rFonts w:ascii="Arial" w:hAnsi="Arial" w:cs="Arial"/>
        <w:spacing w:val="-1"/>
        <w:sz w:val="16"/>
        <w:szCs w:val="16"/>
      </w:rPr>
      <w:t>L</w:t>
    </w:r>
    <w:r>
      <w:rPr>
        <w:rFonts w:ascii="Arial" w:hAnsi="Arial" w:cs="Arial"/>
        <w:spacing w:val="-3"/>
        <w:sz w:val="16"/>
        <w:szCs w:val="16"/>
      </w:rPr>
      <w:t>O</w:t>
    </w:r>
    <w:r>
      <w:rPr>
        <w:rFonts w:ascii="Arial" w:hAnsi="Arial" w:cs="Arial"/>
        <w:sz w:val="16"/>
        <w:szCs w:val="16"/>
      </w:rPr>
      <w:t>P</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STA</w:t>
    </w:r>
    <w:r>
      <w:rPr>
        <w:rFonts w:ascii="Arial" w:hAnsi="Arial" w:cs="Arial"/>
        <w:spacing w:val="-1"/>
        <w:sz w:val="16"/>
        <w:szCs w:val="16"/>
      </w:rPr>
      <w:t>N</w:t>
    </w:r>
    <w:r>
      <w:rPr>
        <w:rFonts w:ascii="Arial" w:hAnsi="Arial" w:cs="Arial"/>
        <w:spacing w:val="-4"/>
        <w:sz w:val="16"/>
        <w:szCs w:val="16"/>
      </w:rPr>
      <w:t>D</w:t>
    </w:r>
    <w:r>
      <w:rPr>
        <w:rFonts w:ascii="Arial" w:hAnsi="Arial" w:cs="Arial"/>
        <w:sz w:val="16"/>
        <w:szCs w:val="16"/>
      </w:rPr>
      <w:t>A</w:t>
    </w:r>
    <w:r>
      <w:rPr>
        <w:rFonts w:ascii="Arial" w:hAnsi="Arial" w:cs="Arial"/>
        <w:spacing w:val="-1"/>
        <w:sz w:val="16"/>
        <w:szCs w:val="16"/>
      </w:rPr>
      <w:t>RD</w:t>
    </w:r>
    <w:r>
      <w:rPr>
        <w:rFonts w:ascii="Arial" w:hAnsi="Arial" w:cs="Arial"/>
        <w:sz w:val="16"/>
        <w:szCs w:val="16"/>
      </w:rPr>
      <w:t>S 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 xml:space="preserve"> 6</w:t>
    </w:r>
    <w:r>
      <w:rPr>
        <w:rFonts w:ascii="Arial" w:hAnsi="Arial" w:cs="Arial"/>
        <w:sz w:val="16"/>
        <w:szCs w:val="16"/>
      </w:rPr>
      <w:t xml:space="preserve"> –</w:t>
    </w:r>
    <w:r>
      <w:rPr>
        <w:rFonts w:ascii="Arial" w:hAnsi="Arial" w:cs="Arial"/>
        <w:spacing w:val="-2"/>
        <w:sz w:val="16"/>
        <w:szCs w:val="16"/>
      </w:rPr>
      <w:t xml:space="preserve"> LANDSCAPING</w:t>
    </w:r>
    <w:r>
      <w:rPr>
        <w:noProof/>
      </w:rPr>
      <w:fldChar w:fldCharType="begin"/>
    </w:r>
    <w:r>
      <w:rPr>
        <w:noProof/>
      </w:rPr>
      <w:instrText xml:space="preserve"> IF </w:instrText>
    </w:r>
    <w:r>
      <w:rPr>
        <w:noProof/>
      </w:rPr>
      <w:fldChar w:fldCharType="begin"/>
    </w:r>
    <w:r>
      <w:rPr>
        <w:noProof/>
      </w:rPr>
      <w:instrText xml:space="preserve"> STYLEREF  "Cover Page Title" </w:instrText>
    </w:r>
    <w:r>
      <w:rPr>
        <w:noProof/>
      </w:rPr>
      <w:fldChar w:fldCharType="separate"/>
    </w:r>
    <w:r w:rsidR="00275CD8">
      <w:rPr>
        <w:noProof/>
      </w:rPr>
      <w:instrText xml:space="preserve">part 6 </w:instrText>
    </w:r>
    <w:r w:rsidR="00275CD8">
      <w:rPr>
        <w:noProof/>
      </w:rPr>
      <w:br/>
      <w:instrText>landscaping</w:instrText>
    </w:r>
    <w:r>
      <w:rPr>
        <w:noProof/>
      </w:rPr>
      <w:fldChar w:fldCharType="end"/>
    </w:r>
    <w:r>
      <w:rPr>
        <w:noProof/>
      </w:rPr>
      <w:instrText xml:space="preserve"> &lt;&gt; "Error*" "</w:instrText>
    </w:r>
    <w:r>
      <w:rPr>
        <w:noProof/>
      </w:rPr>
      <w:fldChar w:fldCharType="begin"/>
    </w:r>
    <w:r>
      <w:rPr>
        <w:noProof/>
      </w:rPr>
      <w:instrText xml:space="preserve"> IF </w:instrText>
    </w:r>
    <w:r>
      <w:rPr>
        <w:noProof/>
      </w:rPr>
      <w:fldChar w:fldCharType="begin"/>
    </w:r>
    <w:r>
      <w:rPr>
        <w:noProof/>
      </w:rPr>
      <w:instrText xml:space="preserve"> STYLEREF  "Cover Page Subtitle" </w:instrText>
    </w:r>
    <w:r>
      <w:rPr>
        <w:noProof/>
      </w:rPr>
      <w:fldChar w:fldCharType="separate"/>
    </w:r>
    <w:r w:rsidR="00275CD8">
      <w:rPr>
        <w:b/>
        <w:bCs/>
        <w:noProof/>
        <w:lang w:val="en-US"/>
      </w:rPr>
      <w:instrText>Error! No text of specified style in document.</w:instrText>
    </w:r>
    <w:r>
      <w:rPr>
        <w:noProof/>
      </w:rPr>
      <w:fldChar w:fldCharType="end"/>
    </w:r>
    <w:r>
      <w:rPr>
        <w:noProof/>
      </w:rPr>
      <w:instrText xml:space="preserve"> &lt;&gt; "Error*" "</w:instrText>
    </w:r>
    <w:r>
      <w:rPr>
        <w:noProof/>
      </w:rPr>
      <w:fldChar w:fldCharType="begin"/>
    </w:r>
    <w:r>
      <w:rPr>
        <w:noProof/>
      </w:rPr>
      <w:instrText xml:space="preserve"> STYLEREF "Cover Page Subtitle" </w:instrText>
    </w:r>
    <w:r>
      <w:rPr>
        <w:noProof/>
      </w:rPr>
      <w:fldChar w:fldCharType="end"/>
    </w:r>
    <w:r>
      <w:rPr>
        <w:noProof/>
      </w:rPr>
      <w:instrText xml:space="preserve">" "" </w:instrText>
    </w:r>
    <w:r>
      <w:rPr>
        <w:noProof/>
      </w:rPr>
      <w:fldChar w:fldCharType="end"/>
    </w:r>
    <w:r>
      <w:rPr>
        <w:noProof/>
      </w:rPr>
      <w:instrText xml:space="preserve">" "" </w:instrTex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1F" w:rsidRDefault="0043201F" w:rsidP="00256624">
      <w:r>
        <w:separator/>
      </w:r>
    </w:p>
  </w:footnote>
  <w:footnote w:type="continuationSeparator" w:id="0">
    <w:p w:rsidR="0043201F" w:rsidRDefault="0043201F"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2" w:rsidRDefault="00605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2" w:rsidRDefault="00605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F" w:rsidRPr="002107D0" w:rsidRDefault="0043201F" w:rsidP="008F1242">
    <w:pPr>
      <w:pStyle w:val="Header"/>
      <w:jc w:val="right"/>
    </w:pPr>
    <w:r>
      <w:rPr>
        <w:noProof/>
        <w:lang w:eastAsia="en-AU"/>
      </w:rPr>
      <w:drawing>
        <wp:anchor distT="0" distB="0" distL="114300" distR="114300" simplePos="0" relativeHeight="251685888" behindDoc="1" locked="0" layoutInCell="1" allowOverlap="1">
          <wp:simplePos x="0" y="0"/>
          <wp:positionH relativeFrom="column">
            <wp:posOffset>3665220</wp:posOffset>
          </wp:positionH>
          <wp:positionV relativeFrom="paragraph">
            <wp:posOffset>-285115</wp:posOffset>
          </wp:positionV>
          <wp:extent cx="2468880" cy="55880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55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1" locked="0" layoutInCell="1" allowOverlap="1" wp14:anchorId="567C614F" wp14:editId="7CAE006B">
          <wp:simplePos x="0" y="0"/>
          <wp:positionH relativeFrom="page">
            <wp:posOffset>0</wp:posOffset>
          </wp:positionH>
          <wp:positionV relativeFrom="page">
            <wp:posOffset>1314450</wp:posOffset>
          </wp:positionV>
          <wp:extent cx="10692000" cy="5050800"/>
          <wp:effectExtent l="0" t="0" r="0" b="0"/>
          <wp:wrapNone/>
          <wp:docPr id="21" name="FrontCoverPatternedLandscap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scape_Covers_GENERIC_NO_IMAGE copy.png"/>
                  <pic:cNvPicPr/>
                </pic:nvPicPr>
                <pic:blipFill>
                  <a:blip r:embed="rId2">
                    <a:extLst>
                      <a:ext uri="{28A0092B-C50C-407E-A947-70E740481C1C}">
                        <a14:useLocalDpi xmlns:a14="http://schemas.microsoft.com/office/drawing/2010/main" val="0"/>
                      </a:ext>
                    </a:extLst>
                  </a:blip>
                  <a:stretch>
                    <a:fillRect/>
                  </a:stretch>
                </pic:blipFill>
                <pic:spPr>
                  <a:xfrm>
                    <a:off x="0" y="0"/>
                    <a:ext cx="10692000" cy="50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1" locked="1" layoutInCell="1" allowOverlap="1" wp14:anchorId="13BCFE2A" wp14:editId="546F4D93">
          <wp:simplePos x="0" y="0"/>
          <wp:positionH relativeFrom="page">
            <wp:posOffset>0</wp:posOffset>
          </wp:positionH>
          <wp:positionV relativeFrom="page">
            <wp:posOffset>1314450</wp:posOffset>
          </wp:positionV>
          <wp:extent cx="7560000" cy="8046000"/>
          <wp:effectExtent l="0" t="0" r="3175" b="0"/>
          <wp:wrapNone/>
          <wp:docPr id="22" name="FrontCoverPattern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rait_Covers_GENERIC_NO_IMAGE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8046000"/>
                  </a:xfrm>
                  <a:prstGeom prst="rect">
                    <a:avLst/>
                  </a:prstGeom>
                </pic:spPr>
              </pic:pic>
            </a:graphicData>
          </a:graphic>
          <wp14:sizeRelH relativeFrom="margin">
            <wp14:pctWidth>0</wp14:pctWidth>
          </wp14:sizeRelH>
          <wp14:sizeRelV relativeFrom="margin">
            <wp14:pctHeight>0</wp14:pctHeight>
          </wp14:sizeRelV>
        </wp:anchor>
      </w:drawing>
    </w:r>
    <w:r w:rsidRPr="008F1242">
      <w:rPr>
        <w:noProof/>
        <w:lang w:eastAsia="en-AU"/>
      </w:rPr>
      <mc:AlternateContent>
        <mc:Choice Requires="wps">
          <w:drawing>
            <wp:anchor distT="0" distB="0" distL="114300" distR="114300" simplePos="0" relativeHeight="251672576" behindDoc="1" locked="1" layoutInCell="1" allowOverlap="1" wp14:anchorId="4CFFE2B5" wp14:editId="0FA91F96">
              <wp:simplePos x="0" y="0"/>
              <wp:positionH relativeFrom="page">
                <wp:align>right</wp:align>
              </wp:positionH>
              <wp:positionV relativeFrom="page">
                <wp:posOffset>8657590</wp:posOffset>
              </wp:positionV>
              <wp:extent cx="4017600" cy="75600"/>
              <wp:effectExtent l="0" t="0" r="2540" b="635"/>
              <wp:wrapNone/>
              <wp:docPr id="10" name="FrontCoverRedStri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600" cy="7560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4C250F" id="FrontCoverRedStrip" o:spid="_x0000_s1026" style="position:absolute;margin-left:265.15pt;margin-top:681.7pt;width:316.35pt;height:5.9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" fillcolor="#0070c0" stroked="f">
              <w10:wrap anchorx="page" anchory="page"/>
              <w10:anchorlock/>
            </v:rect>
          </w:pict>
        </mc:Fallback>
      </mc:AlternateContent>
    </w:r>
  </w:p>
  <w:p w:rsidR="0043201F" w:rsidRPr="00EC2057" w:rsidRDefault="0043201F" w:rsidP="00EC2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F" w:rsidRDefault="004320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F" w:rsidRPr="00663F50" w:rsidRDefault="0043201F" w:rsidP="008F1242">
    <w:pPr>
      <w:pStyle w:val="Header"/>
      <w:jc w:val="right"/>
    </w:pPr>
    <w:r>
      <w:rPr>
        <w:noProof/>
        <w:lang w:eastAsia="en-AU"/>
      </w:rPr>
      <w:drawing>
        <wp:anchor distT="0" distB="0" distL="114300" distR="114300" simplePos="0" relativeHeight="251686912" behindDoc="1" locked="0" layoutInCell="1" allowOverlap="1">
          <wp:simplePos x="0" y="0"/>
          <wp:positionH relativeFrom="column">
            <wp:posOffset>3175000</wp:posOffset>
          </wp:positionH>
          <wp:positionV relativeFrom="paragraph">
            <wp:posOffset>2540</wp:posOffset>
          </wp:positionV>
          <wp:extent cx="2096135" cy="4743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135"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1F" w:rsidRDefault="0043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hanging="567"/>
      </w:pPr>
      <w:rPr>
        <w:rFonts w:ascii="Arial" w:hAnsi="Arial" w:cs="Arial"/>
        <w:b/>
        <w:bCs/>
        <w:spacing w:val="-1"/>
        <w:sz w:val="22"/>
        <w:szCs w:val="22"/>
      </w:rPr>
    </w:lvl>
    <w:lvl w:ilvl="1">
      <w:numFmt w:val="bullet"/>
      <w:lvlText w:val="•"/>
      <w:lvlJc w:val="left"/>
      <w:pPr>
        <w:ind w:hanging="567"/>
      </w:pPr>
      <w:rPr>
        <w:rFonts w:ascii="Meiryo" w:eastAsia="Meiryo"/>
        <w:b w:val="0"/>
        <w:w w:val="86"/>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BECB386"/>
    <w:lvl w:ilvl="0">
      <w:start w:val="3"/>
      <w:numFmt w:val="decimal"/>
      <w:lvlText w:val="%1"/>
      <w:lvlJc w:val="left"/>
      <w:pPr>
        <w:ind w:left="0" w:hanging="567"/>
      </w:pPr>
      <w:rPr>
        <w:rFonts w:cs="Times New Roman" w:hint="default"/>
      </w:rPr>
    </w:lvl>
    <w:lvl w:ilvl="1">
      <w:start w:val="1"/>
      <w:numFmt w:val="decimal"/>
      <w:lvlText w:val="4.%2"/>
      <w:lvlJc w:val="left"/>
      <w:pPr>
        <w:ind w:left="0" w:hanging="567"/>
      </w:pPr>
      <w:rPr>
        <w:rFonts w:ascii="Arial" w:hAnsi="Arial" w:cs="Arial" w:hint="default"/>
        <w:b/>
        <w:bCs/>
        <w:spacing w:val="-1"/>
        <w:w w:val="99"/>
        <w:sz w:val="20"/>
        <w:szCs w:val="20"/>
      </w:rPr>
    </w:lvl>
    <w:lvl w:ilvl="2">
      <w:numFmt w:val="bullet"/>
      <w:lvlText w:val="•"/>
      <w:lvlJc w:val="left"/>
      <w:pPr>
        <w:ind w:left="0" w:hanging="567"/>
      </w:pPr>
      <w:rPr>
        <w:rFonts w:ascii="Meiryo" w:eastAsia="Meiryo" w:hint="default"/>
        <w:b w:val="0"/>
        <w:w w:val="86"/>
        <w:sz w:val="20"/>
      </w:rPr>
    </w:lvl>
    <w:lvl w:ilvl="3">
      <w:numFmt w:val="bullet"/>
      <w:lvlText w:val="•"/>
      <w:lvlJc w:val="left"/>
      <w:pPr>
        <w:ind w:left="0" w:hanging="567"/>
      </w:pPr>
      <w:rPr>
        <w:rFonts w:hint="default"/>
      </w:rPr>
    </w:lvl>
    <w:lvl w:ilvl="4">
      <w:numFmt w:val="bullet"/>
      <w:lvlText w:val="•"/>
      <w:lvlJc w:val="left"/>
      <w:pPr>
        <w:ind w:left="0" w:hanging="567"/>
      </w:pPr>
      <w:rPr>
        <w:rFonts w:hint="default"/>
      </w:rPr>
    </w:lvl>
    <w:lvl w:ilvl="5">
      <w:numFmt w:val="bullet"/>
      <w:lvlText w:val="•"/>
      <w:lvlJc w:val="left"/>
      <w:pPr>
        <w:ind w:left="0" w:hanging="567"/>
      </w:pPr>
      <w:rPr>
        <w:rFonts w:hint="default"/>
      </w:rPr>
    </w:lvl>
    <w:lvl w:ilvl="6">
      <w:numFmt w:val="bullet"/>
      <w:lvlText w:val="•"/>
      <w:lvlJc w:val="left"/>
      <w:pPr>
        <w:ind w:left="0" w:hanging="567"/>
      </w:pPr>
      <w:rPr>
        <w:rFonts w:hint="default"/>
      </w:rPr>
    </w:lvl>
    <w:lvl w:ilvl="7">
      <w:numFmt w:val="bullet"/>
      <w:lvlText w:val="•"/>
      <w:lvlJc w:val="left"/>
      <w:pPr>
        <w:ind w:left="0" w:hanging="567"/>
      </w:pPr>
      <w:rPr>
        <w:rFonts w:hint="default"/>
      </w:rPr>
    </w:lvl>
    <w:lvl w:ilvl="8">
      <w:numFmt w:val="bullet"/>
      <w:lvlText w:val="•"/>
      <w:lvlJc w:val="left"/>
      <w:pPr>
        <w:ind w:left="0" w:hanging="567"/>
      </w:pPr>
      <w:rPr>
        <w:rFonts w:hint="default"/>
      </w:rPr>
    </w:lvl>
  </w:abstractNum>
  <w:abstractNum w:abstractNumId="2" w15:restartNumberingAfterBreak="0">
    <w:nsid w:val="00000405"/>
    <w:multiLevelType w:val="multilevel"/>
    <w:tmpl w:val="00000888"/>
    <w:lvl w:ilvl="0">
      <w:start w:val="4"/>
      <w:numFmt w:val="decimal"/>
      <w:lvlText w:val="%1"/>
      <w:lvlJc w:val="left"/>
      <w:pPr>
        <w:ind w:hanging="567"/>
      </w:pPr>
      <w:rPr>
        <w:rFonts w:cs="Times New Roman"/>
      </w:rPr>
    </w:lvl>
    <w:lvl w:ilvl="1">
      <w:start w:val="1"/>
      <w:numFmt w:val="decimal"/>
      <w:lvlText w:val="%1.%2"/>
      <w:lvlJc w:val="left"/>
      <w:pPr>
        <w:ind w:hanging="567"/>
      </w:pPr>
      <w:rPr>
        <w:rFonts w:ascii="Arial" w:hAnsi="Arial" w:cs="Arial"/>
        <w:b/>
        <w:bCs/>
        <w:spacing w:val="-1"/>
        <w:w w:val="99"/>
        <w:sz w:val="20"/>
        <w:szCs w:val="20"/>
      </w:rPr>
    </w:lvl>
    <w:lvl w:ilvl="2">
      <w:numFmt w:val="bullet"/>
      <w:lvlText w:val="•"/>
      <w:lvlJc w:val="left"/>
      <w:pPr>
        <w:ind w:hanging="567"/>
      </w:pPr>
      <w:rPr>
        <w:rFonts w:ascii="Meiryo" w:eastAsia="Meiryo"/>
        <w:b w:val="0"/>
        <w:w w:val="86"/>
        <w:sz w:val="20"/>
      </w:rPr>
    </w:lvl>
    <w:lvl w:ilvl="3">
      <w:numFmt w:val="bullet"/>
      <w:lvlText w:val="-"/>
      <w:lvlJc w:val="left"/>
      <w:pPr>
        <w:ind w:hanging="123"/>
      </w:pPr>
      <w:rPr>
        <w:rFonts w:ascii="Arial" w:hAnsi="Arial"/>
        <w:b w:val="0"/>
        <w:w w:val="99"/>
        <w:sz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F2C2BAD"/>
    <w:multiLevelType w:val="multilevel"/>
    <w:tmpl w:val="8B68AA12"/>
    <w:lvl w:ilvl="0">
      <w:start w:val="1"/>
      <w:numFmt w:val="decimal"/>
      <w:pStyle w:val="Heading1"/>
      <w:lvlText w:val="%1."/>
      <w:lvlJc w:val="left"/>
      <w:pPr>
        <w:ind w:left="0" w:hanging="720"/>
      </w:pPr>
      <w:rPr>
        <w:rFonts w:hint="default"/>
      </w:rPr>
    </w:lvl>
    <w:lvl w:ilvl="1">
      <w:start w:val="1"/>
      <w:numFmt w:val="decimal"/>
      <w:pStyle w:val="Heading2"/>
      <w:lvlText w:val="%1.%2"/>
      <w:lvlJc w:val="left"/>
      <w:pPr>
        <w:ind w:left="0" w:hanging="720"/>
      </w:pPr>
      <w:rPr>
        <w:rFonts w:hint="default"/>
      </w:rPr>
    </w:lvl>
    <w:lvl w:ilvl="2">
      <w:start w:val="1"/>
      <w:numFmt w:val="decimal"/>
      <w:pStyle w:val="Heading3"/>
      <w:lvlText w:val="%1.%2.%3"/>
      <w:lvlJc w:val="left"/>
      <w:pPr>
        <w:ind w:left="0" w:hanging="720"/>
      </w:pPr>
      <w:rPr>
        <w:rFonts w:hint="default"/>
      </w:rPr>
    </w:lvl>
    <w:lvl w:ilvl="3">
      <w:start w:val="1"/>
      <w:numFmt w:val="decimal"/>
      <w:pStyle w:val="Heading4"/>
      <w:lvlText w:val="%1.%2.%3.%4"/>
      <w:lvlJc w:val="left"/>
      <w:pPr>
        <w:ind w:left="0" w:hanging="720"/>
      </w:pPr>
      <w:rPr>
        <w:rFonts w:hint="default"/>
      </w:rPr>
    </w:lvl>
    <w:lvl w:ilvl="4">
      <w:start w:val="1"/>
      <w:numFmt w:val="none"/>
      <w:lvlText w:val=""/>
      <w:lvlJc w:val="left"/>
      <w:pPr>
        <w:ind w:left="2880" w:hanging="720"/>
      </w:pPr>
      <w:rPr>
        <w:rFonts w:hint="default"/>
      </w:rPr>
    </w:lvl>
    <w:lvl w:ilvl="5">
      <w:start w:val="1"/>
      <w:numFmt w:val="none"/>
      <w:lvlText w:val=""/>
      <w:lvlJc w:val="left"/>
      <w:pPr>
        <w:ind w:left="3600" w:hanging="720"/>
      </w:pPr>
      <w:rPr>
        <w:rFonts w:hint="default"/>
      </w:rPr>
    </w:lvl>
    <w:lvl w:ilvl="6">
      <w:start w:val="1"/>
      <w:numFmt w:val="none"/>
      <w:lvlRestart w:val="0"/>
      <w:suff w:val="spac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7" w15:restartNumberingAfterBreak="0">
    <w:nsid w:val="14890D1D"/>
    <w:multiLevelType w:val="multilevel"/>
    <w:tmpl w:val="FF389886"/>
    <w:lvl w:ilvl="0">
      <w:start w:val="1"/>
      <w:numFmt w:val="bullet"/>
      <w:pStyle w:val="ListBullet"/>
      <w:lvlText w:val=""/>
      <w:lvlJc w:val="left"/>
      <w:pPr>
        <w:tabs>
          <w:tab w:val="num" w:pos="357"/>
        </w:tabs>
        <w:ind w:left="357" w:hanging="357"/>
      </w:pPr>
      <w:rPr>
        <w:rFonts w:ascii="Symbol" w:hAnsi="Symbol" w:hint="default"/>
        <w:color w:val="auto"/>
        <w:position w:val="0"/>
        <w:sz w:val="16"/>
      </w:rPr>
    </w:lvl>
    <w:lvl w:ilvl="1">
      <w:start w:val="5"/>
      <w:numFmt w:val="bullet"/>
      <w:pStyle w:val="ListBullet2"/>
      <w:lvlText w:val="–"/>
      <w:lvlJc w:val="left"/>
      <w:pPr>
        <w:tabs>
          <w:tab w:val="num" w:pos="1077"/>
        </w:tabs>
        <w:ind w:left="1077" w:hanging="357"/>
      </w:pPr>
      <w:rPr>
        <w:rFonts w:ascii="Arial" w:hAnsi="Arial" w:hint="default"/>
        <w:b w:val="0"/>
        <w:i w:val="0"/>
        <w:color w:val="auto"/>
        <w:position w:val="0"/>
        <w:sz w:val="20"/>
      </w:rPr>
    </w:lvl>
    <w:lvl w:ilvl="2">
      <w:start w:val="1"/>
      <w:numFmt w:val="bullet"/>
      <w:pStyle w:val="ListBullet3"/>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pStyle w:val="ListBullet4"/>
      <w:lvlText w:val="–"/>
      <w:lvlJc w:val="left"/>
      <w:pPr>
        <w:tabs>
          <w:tab w:val="num" w:pos="1792"/>
        </w:tabs>
        <w:ind w:left="1792" w:hanging="357"/>
      </w:pPr>
      <w:rPr>
        <w:rFonts w:ascii="Arial" w:hAnsi="Arial" w:hint="default"/>
        <w:color w:val="auto"/>
      </w:rPr>
    </w:lvl>
    <w:lvl w:ilvl="4">
      <w:start w:val="1"/>
      <w:numFmt w:val="bullet"/>
      <w:pStyle w:val="ListBullet5"/>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8"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9" w15:restartNumberingAfterBreak="0">
    <w:nsid w:val="2911260D"/>
    <w:multiLevelType w:val="multilevel"/>
    <w:tmpl w:val="6A781D88"/>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2" w15:restartNumberingAfterBreak="0">
    <w:nsid w:val="46FC62B8"/>
    <w:multiLevelType w:val="multilevel"/>
    <w:tmpl w:val="9E50F440"/>
    <w:lvl w:ilvl="0">
      <w:start w:val="5"/>
      <w:numFmt w:val="decimal"/>
      <w:lvlText w:val="%1."/>
      <w:lvlJc w:val="left"/>
      <w:pPr>
        <w:ind w:left="704" w:hanging="567"/>
      </w:pPr>
      <w:rPr>
        <w:rFonts w:ascii="Arial" w:hAnsi="Arial" w:cs="Arial" w:hint="default"/>
        <w:b/>
        <w:bCs/>
        <w:spacing w:val="-1"/>
        <w:sz w:val="22"/>
        <w:szCs w:val="22"/>
      </w:rPr>
    </w:lvl>
    <w:lvl w:ilvl="1">
      <w:start w:val="1"/>
      <w:numFmt w:val="decimal"/>
      <w:lvlText w:val="%1.%2"/>
      <w:lvlJc w:val="left"/>
      <w:pPr>
        <w:ind w:left="704" w:hanging="567"/>
      </w:pPr>
      <w:rPr>
        <w:rFonts w:ascii="Arial" w:hAnsi="Arial" w:cs="Arial" w:hint="default"/>
        <w:b/>
        <w:bCs/>
        <w:spacing w:val="-1"/>
        <w:w w:val="99"/>
        <w:sz w:val="20"/>
        <w:szCs w:val="20"/>
      </w:rPr>
    </w:lvl>
    <w:lvl w:ilvl="2">
      <w:numFmt w:val="bullet"/>
      <w:lvlText w:val="•"/>
      <w:lvlJc w:val="left"/>
      <w:pPr>
        <w:ind w:left="704" w:hanging="567"/>
      </w:pPr>
      <w:rPr>
        <w:rFonts w:ascii="Arial" w:hAnsi="Arial" w:hint="default"/>
        <w:b w:val="0"/>
        <w:w w:val="132"/>
        <w:sz w:val="16"/>
      </w:rPr>
    </w:lvl>
    <w:lvl w:ilvl="3">
      <w:numFmt w:val="bullet"/>
      <w:lvlText w:val="•"/>
      <w:lvlJc w:val="left"/>
      <w:pPr>
        <w:ind w:left="704" w:firstLine="0"/>
      </w:pPr>
      <w:rPr>
        <w:rFonts w:hint="default"/>
        <w:b w:val="0"/>
        <w:w w:val="99"/>
        <w:sz w:val="20"/>
      </w:rPr>
    </w:lvl>
    <w:lvl w:ilvl="4">
      <w:numFmt w:val="bullet"/>
      <w:lvlText w:val="•"/>
      <w:lvlJc w:val="left"/>
      <w:pPr>
        <w:ind w:left="704" w:firstLine="0"/>
      </w:pPr>
      <w:rPr>
        <w:rFonts w:hint="default"/>
      </w:rPr>
    </w:lvl>
    <w:lvl w:ilvl="5">
      <w:numFmt w:val="bullet"/>
      <w:lvlText w:val="•"/>
      <w:lvlJc w:val="left"/>
      <w:pPr>
        <w:ind w:left="704" w:firstLine="0"/>
      </w:pPr>
      <w:rPr>
        <w:rFonts w:hint="default"/>
      </w:rPr>
    </w:lvl>
    <w:lvl w:ilvl="6">
      <w:numFmt w:val="bullet"/>
      <w:lvlText w:val="•"/>
      <w:lvlJc w:val="left"/>
      <w:pPr>
        <w:ind w:left="704" w:firstLine="0"/>
      </w:pPr>
      <w:rPr>
        <w:rFonts w:hint="default"/>
      </w:rPr>
    </w:lvl>
    <w:lvl w:ilvl="7">
      <w:numFmt w:val="bullet"/>
      <w:lvlText w:val="•"/>
      <w:lvlJc w:val="left"/>
      <w:pPr>
        <w:ind w:left="704" w:firstLine="0"/>
      </w:pPr>
      <w:rPr>
        <w:rFonts w:hint="default"/>
      </w:rPr>
    </w:lvl>
    <w:lvl w:ilvl="8">
      <w:numFmt w:val="bullet"/>
      <w:lvlText w:val="•"/>
      <w:lvlJc w:val="left"/>
      <w:pPr>
        <w:ind w:left="704" w:firstLine="0"/>
      </w:pPr>
      <w:rPr>
        <w:rFonts w:hint="default"/>
      </w:rPr>
    </w:lvl>
  </w:abstractNum>
  <w:abstractNum w:abstractNumId="13" w15:restartNumberingAfterBreak="0">
    <w:nsid w:val="473874F6"/>
    <w:multiLevelType w:val="hybridMultilevel"/>
    <w:tmpl w:val="AC04A27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7CF42FD6">
      <w:start w:val="1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5" w15:restartNumberingAfterBreak="0">
    <w:nsid w:val="4EF67232"/>
    <w:multiLevelType w:val="multilevel"/>
    <w:tmpl w:val="7E74CFC8"/>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7"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D383DAC"/>
    <w:multiLevelType w:val="multilevel"/>
    <w:tmpl w:val="F9EECF1C"/>
    <w:lvl w:ilvl="0">
      <w:start w:val="1"/>
      <w:numFmt w:val="bullet"/>
      <w:lvlText w:val=""/>
      <w:lvlJc w:val="left"/>
      <w:pPr>
        <w:tabs>
          <w:tab w:val="num" w:pos="357"/>
        </w:tabs>
        <w:ind w:left="357" w:hanging="357"/>
      </w:pPr>
      <w:rPr>
        <w:rFonts w:ascii="Symbol" w:hAnsi="Symbol" w:hint="default"/>
        <w:color w:val="auto"/>
        <w:position w:val="0"/>
        <w:sz w:val="16"/>
      </w:rPr>
    </w:lvl>
    <w:lvl w:ilvl="1">
      <w:start w:val="5"/>
      <w:numFmt w:val="bullet"/>
      <w:lvlText w:val="–"/>
      <w:lvlJc w:val="left"/>
      <w:pPr>
        <w:tabs>
          <w:tab w:val="num" w:pos="1077"/>
        </w:tabs>
        <w:ind w:left="1077" w:hanging="357"/>
      </w:pPr>
      <w:rPr>
        <w:rFonts w:ascii="Arial" w:hAnsi="Arial" w:hint="default"/>
        <w:b w:val="0"/>
        <w:i w:val="0"/>
        <w:color w:val="auto"/>
        <w:position w:val="0"/>
        <w:sz w:val="20"/>
      </w:rPr>
    </w:lvl>
    <w:lvl w:ilvl="2">
      <w:start w:val="1"/>
      <w:numFmt w:val="bullet"/>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22" w15:restartNumberingAfterBreak="0">
    <w:nsid w:val="7E030DAE"/>
    <w:multiLevelType w:val="multilevel"/>
    <w:tmpl w:val="48706DD4"/>
    <w:lvl w:ilvl="0">
      <w:start w:val="1"/>
      <w:numFmt w:val="decimal"/>
      <w:pStyle w:val="ListNumber"/>
      <w:lvlText w:val="%1."/>
      <w:lvlJc w:val="left"/>
      <w:pPr>
        <w:tabs>
          <w:tab w:val="num" w:pos="357"/>
        </w:tabs>
        <w:ind w:left="357" w:hanging="357"/>
      </w:pPr>
      <w:rPr>
        <w:rFonts w:hint="default"/>
        <w:b w:val="0"/>
        <w:i w:val="0"/>
        <w:color w:val="auto"/>
        <w:sz w:val="20"/>
      </w:rPr>
    </w:lvl>
    <w:lvl w:ilvl="1">
      <w:start w:val="1"/>
      <w:numFmt w:val="lowerLetter"/>
      <w:pStyle w:val="ListNumber2"/>
      <w:lvlText w:val="%2."/>
      <w:lvlJc w:val="left"/>
      <w:pPr>
        <w:tabs>
          <w:tab w:val="num" w:pos="714"/>
        </w:tabs>
        <w:ind w:left="714" w:hanging="357"/>
      </w:pPr>
      <w:rPr>
        <w:rFonts w:hint="default"/>
        <w:b w:val="0"/>
        <w:i w:val="0"/>
        <w:color w:val="auto"/>
        <w:sz w:val="20"/>
      </w:rPr>
    </w:lvl>
    <w:lvl w:ilvl="2">
      <w:start w:val="1"/>
      <w:numFmt w:val="lowerRoman"/>
      <w:pStyle w:val="ListNumber3"/>
      <w:lvlText w:val="%3."/>
      <w:lvlJc w:val="left"/>
      <w:pPr>
        <w:tabs>
          <w:tab w:val="num" w:pos="1071"/>
        </w:tabs>
        <w:ind w:left="1071" w:hanging="357"/>
      </w:pPr>
      <w:rPr>
        <w:rFonts w:hint="default"/>
        <w:b w:val="0"/>
        <w:i w:val="0"/>
        <w:color w:val="auto"/>
        <w:sz w:val="20"/>
      </w:rPr>
    </w:lvl>
    <w:lvl w:ilvl="3">
      <w:start w:val="1"/>
      <w:numFmt w:val="upperLetter"/>
      <w:pStyle w:val="ListNumber4"/>
      <w:lvlText w:val="%4."/>
      <w:lvlJc w:val="left"/>
      <w:pPr>
        <w:tabs>
          <w:tab w:val="num" w:pos="1428"/>
        </w:tabs>
        <w:ind w:left="1428" w:hanging="357"/>
      </w:pPr>
      <w:rPr>
        <w:rFonts w:hint="default"/>
        <w:b w:val="0"/>
        <w:i w:val="0"/>
        <w:color w:val="auto"/>
      </w:rPr>
    </w:lvl>
    <w:lvl w:ilvl="4">
      <w:start w:val="1"/>
      <w:numFmt w:val="upperRoman"/>
      <w:pStyle w:val="ListNumber5"/>
      <w:lvlText w:val="%5."/>
      <w:lvlJc w:val="left"/>
      <w:pPr>
        <w:tabs>
          <w:tab w:val="num" w:pos="1785"/>
        </w:tabs>
        <w:ind w:left="1785" w:hanging="357"/>
      </w:pPr>
      <w:rPr>
        <w:rFonts w:hint="default"/>
        <w:b w:val="0"/>
        <w:i w:val="0"/>
        <w:color w:val="auto"/>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8"/>
  </w:num>
  <w:num w:numId="2">
    <w:abstractNumId w:val="6"/>
  </w:num>
  <w:num w:numId="3">
    <w:abstractNumId w:val="22"/>
  </w:num>
  <w:num w:numId="4">
    <w:abstractNumId w:val="3"/>
  </w:num>
  <w:num w:numId="5">
    <w:abstractNumId w:val="9"/>
  </w:num>
  <w:num w:numId="6">
    <w:abstractNumId w:val="10"/>
  </w:num>
  <w:num w:numId="7">
    <w:abstractNumId w:val="17"/>
  </w:num>
  <w:num w:numId="8">
    <w:abstractNumId w:val="14"/>
  </w:num>
  <w:num w:numId="9">
    <w:abstractNumId w:val="15"/>
  </w:num>
  <w:num w:numId="10">
    <w:abstractNumId w:val="7"/>
  </w:num>
  <w:num w:numId="11">
    <w:abstractNumId w:val="21"/>
  </w:num>
  <w:num w:numId="12">
    <w:abstractNumId w:val="0"/>
  </w:num>
  <w:num w:numId="13">
    <w:abstractNumId w:val="7"/>
  </w:num>
  <w:num w:numId="14">
    <w:abstractNumId w:val="7"/>
  </w:num>
  <w:num w:numId="15">
    <w:abstractNumId w:val="7"/>
  </w:num>
  <w:num w:numId="16">
    <w:abstractNumId w:val="1"/>
  </w:num>
  <w:num w:numId="17">
    <w:abstractNumId w:val="7"/>
  </w:num>
  <w:num w:numId="18">
    <w:abstractNumId w:val="2"/>
  </w:num>
  <w:num w:numId="19">
    <w:abstractNumId w:val="12"/>
  </w:num>
  <w:num w:numId="20">
    <w:abstractNumId w:val="13"/>
  </w:num>
  <w:num w:numId="21">
    <w:abstractNumId w:val="7"/>
  </w:num>
  <w:num w:numId="22">
    <w:abstractNumId w:val="7"/>
  </w:num>
  <w:num w:numId="23">
    <w:abstractNumId w:val="7"/>
  </w:num>
  <w:num w:numId="24">
    <w:abstractNumId w:val="7"/>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Level 4, 469 La Trobe Street Melbourne VIC 3000"/>
    <w:docVar w:name="Branch" w:val="Melbourne"/>
    <w:docVar w:name="Covers" w:val="1"/>
    <w:docVar w:name="CustomTemplates" w:val="True"/>
    <w:docVar w:name="Email" w:val="melbourne@spiire.com.au"/>
    <w:docVar w:name="Para" w:val="_x000d_"/>
    <w:docVar w:name="Phone" w:val="03 9993 7888"/>
    <w:docVar w:name="Postal" w:val="PO Box 16084 Melbourne VIC 8007"/>
    <w:docVar w:name="xAppendixName" w:val="Appendix"/>
  </w:docVars>
  <w:rsids>
    <w:rsidRoot w:val="008F1242"/>
    <w:rsid w:val="00000194"/>
    <w:rsid w:val="000035F6"/>
    <w:rsid w:val="00004327"/>
    <w:rsid w:val="00004810"/>
    <w:rsid w:val="00004A68"/>
    <w:rsid w:val="000105A9"/>
    <w:rsid w:val="000125A5"/>
    <w:rsid w:val="00013F44"/>
    <w:rsid w:val="000160DB"/>
    <w:rsid w:val="00020425"/>
    <w:rsid w:val="0002048A"/>
    <w:rsid w:val="00023619"/>
    <w:rsid w:val="00026085"/>
    <w:rsid w:val="000265EA"/>
    <w:rsid w:val="000343D3"/>
    <w:rsid w:val="00036D45"/>
    <w:rsid w:val="000374E9"/>
    <w:rsid w:val="00041613"/>
    <w:rsid w:val="00050713"/>
    <w:rsid w:val="00051D5C"/>
    <w:rsid w:val="00052454"/>
    <w:rsid w:val="0005252A"/>
    <w:rsid w:val="00055F96"/>
    <w:rsid w:val="00056024"/>
    <w:rsid w:val="000574CC"/>
    <w:rsid w:val="00060B9F"/>
    <w:rsid w:val="000634B5"/>
    <w:rsid w:val="00065C6F"/>
    <w:rsid w:val="00066A4B"/>
    <w:rsid w:val="000677AE"/>
    <w:rsid w:val="00067A55"/>
    <w:rsid w:val="00074EF6"/>
    <w:rsid w:val="000764DD"/>
    <w:rsid w:val="0007666C"/>
    <w:rsid w:val="00076CEC"/>
    <w:rsid w:val="00081CA1"/>
    <w:rsid w:val="00082CAC"/>
    <w:rsid w:val="000850E9"/>
    <w:rsid w:val="00086400"/>
    <w:rsid w:val="00086C5B"/>
    <w:rsid w:val="00090D68"/>
    <w:rsid w:val="0009129D"/>
    <w:rsid w:val="00091E67"/>
    <w:rsid w:val="00093BFD"/>
    <w:rsid w:val="000A043A"/>
    <w:rsid w:val="000A0D39"/>
    <w:rsid w:val="000A1A10"/>
    <w:rsid w:val="000A2A5F"/>
    <w:rsid w:val="000A64D2"/>
    <w:rsid w:val="000A6AAB"/>
    <w:rsid w:val="000B07C0"/>
    <w:rsid w:val="000B59CB"/>
    <w:rsid w:val="000B5AC1"/>
    <w:rsid w:val="000B65EE"/>
    <w:rsid w:val="000B7A52"/>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2E35"/>
    <w:rsid w:val="000E2F22"/>
    <w:rsid w:val="000E5431"/>
    <w:rsid w:val="000F1017"/>
    <w:rsid w:val="000F3362"/>
    <w:rsid w:val="000F47F5"/>
    <w:rsid w:val="000F4D26"/>
    <w:rsid w:val="000F59FB"/>
    <w:rsid w:val="000F5E55"/>
    <w:rsid w:val="000F6093"/>
    <w:rsid w:val="000F7466"/>
    <w:rsid w:val="001042E1"/>
    <w:rsid w:val="0011087C"/>
    <w:rsid w:val="00112EDB"/>
    <w:rsid w:val="0011371C"/>
    <w:rsid w:val="00114377"/>
    <w:rsid w:val="00114C3A"/>
    <w:rsid w:val="00116264"/>
    <w:rsid w:val="001176AC"/>
    <w:rsid w:val="001230A0"/>
    <w:rsid w:val="00124AB9"/>
    <w:rsid w:val="00125FE8"/>
    <w:rsid w:val="0013044E"/>
    <w:rsid w:val="001320DB"/>
    <w:rsid w:val="00133CEB"/>
    <w:rsid w:val="001362D3"/>
    <w:rsid w:val="00137A24"/>
    <w:rsid w:val="00146947"/>
    <w:rsid w:val="00147141"/>
    <w:rsid w:val="0014722D"/>
    <w:rsid w:val="00152CE0"/>
    <w:rsid w:val="001536B2"/>
    <w:rsid w:val="00155B41"/>
    <w:rsid w:val="0015669A"/>
    <w:rsid w:val="001571C1"/>
    <w:rsid w:val="00157F04"/>
    <w:rsid w:val="00162508"/>
    <w:rsid w:val="0016271B"/>
    <w:rsid w:val="00164716"/>
    <w:rsid w:val="00166097"/>
    <w:rsid w:val="00166E6D"/>
    <w:rsid w:val="0017150E"/>
    <w:rsid w:val="001726D4"/>
    <w:rsid w:val="001750A0"/>
    <w:rsid w:val="001818D8"/>
    <w:rsid w:val="001827CC"/>
    <w:rsid w:val="00182D34"/>
    <w:rsid w:val="0018426D"/>
    <w:rsid w:val="00184490"/>
    <w:rsid w:val="001844C6"/>
    <w:rsid w:val="001845EF"/>
    <w:rsid w:val="00184B03"/>
    <w:rsid w:val="001854B5"/>
    <w:rsid w:val="001874D7"/>
    <w:rsid w:val="00191308"/>
    <w:rsid w:val="001942E7"/>
    <w:rsid w:val="00194B60"/>
    <w:rsid w:val="00195D19"/>
    <w:rsid w:val="001A1C1B"/>
    <w:rsid w:val="001A3352"/>
    <w:rsid w:val="001A3695"/>
    <w:rsid w:val="001B1992"/>
    <w:rsid w:val="001B1B2B"/>
    <w:rsid w:val="001B6D41"/>
    <w:rsid w:val="001C145F"/>
    <w:rsid w:val="001C31C0"/>
    <w:rsid w:val="001D39F8"/>
    <w:rsid w:val="001D3B02"/>
    <w:rsid w:val="001D5ACC"/>
    <w:rsid w:val="001D63D0"/>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11075"/>
    <w:rsid w:val="002146AD"/>
    <w:rsid w:val="0021645F"/>
    <w:rsid w:val="00216656"/>
    <w:rsid w:val="00223D65"/>
    <w:rsid w:val="00226225"/>
    <w:rsid w:val="00232D3E"/>
    <w:rsid w:val="00233B50"/>
    <w:rsid w:val="0023624D"/>
    <w:rsid w:val="00240884"/>
    <w:rsid w:val="0024161C"/>
    <w:rsid w:val="00243399"/>
    <w:rsid w:val="00243A45"/>
    <w:rsid w:val="002448CB"/>
    <w:rsid w:val="00247DAF"/>
    <w:rsid w:val="00247F6B"/>
    <w:rsid w:val="00254EFC"/>
    <w:rsid w:val="0025626D"/>
    <w:rsid w:val="00256560"/>
    <w:rsid w:val="00256624"/>
    <w:rsid w:val="00257F30"/>
    <w:rsid w:val="00260CB3"/>
    <w:rsid w:val="00262ACE"/>
    <w:rsid w:val="00265C0D"/>
    <w:rsid w:val="0026655E"/>
    <w:rsid w:val="00266929"/>
    <w:rsid w:val="002715E9"/>
    <w:rsid w:val="0027240B"/>
    <w:rsid w:val="00274C38"/>
    <w:rsid w:val="00274DED"/>
    <w:rsid w:val="00275CD8"/>
    <w:rsid w:val="0027759D"/>
    <w:rsid w:val="00283EA9"/>
    <w:rsid w:val="002857D1"/>
    <w:rsid w:val="002953E2"/>
    <w:rsid w:val="00297C2B"/>
    <w:rsid w:val="00297C2D"/>
    <w:rsid w:val="002A0A44"/>
    <w:rsid w:val="002A11B8"/>
    <w:rsid w:val="002A175E"/>
    <w:rsid w:val="002A5062"/>
    <w:rsid w:val="002A7D81"/>
    <w:rsid w:val="002B118F"/>
    <w:rsid w:val="002B23F8"/>
    <w:rsid w:val="002B4A7C"/>
    <w:rsid w:val="002B6B22"/>
    <w:rsid w:val="002B7116"/>
    <w:rsid w:val="002B742D"/>
    <w:rsid w:val="002B78E8"/>
    <w:rsid w:val="002B790E"/>
    <w:rsid w:val="002B7B5A"/>
    <w:rsid w:val="002C02B3"/>
    <w:rsid w:val="002C130B"/>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7B"/>
    <w:rsid w:val="00301647"/>
    <w:rsid w:val="0030259D"/>
    <w:rsid w:val="0030427C"/>
    <w:rsid w:val="0031211F"/>
    <w:rsid w:val="00315198"/>
    <w:rsid w:val="003163C3"/>
    <w:rsid w:val="00316DFD"/>
    <w:rsid w:val="003172A7"/>
    <w:rsid w:val="00317D2D"/>
    <w:rsid w:val="003205B2"/>
    <w:rsid w:val="00325018"/>
    <w:rsid w:val="00325069"/>
    <w:rsid w:val="00325E0A"/>
    <w:rsid w:val="00326E64"/>
    <w:rsid w:val="003279FB"/>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1FAC"/>
    <w:rsid w:val="003824AA"/>
    <w:rsid w:val="00382EA1"/>
    <w:rsid w:val="00383FF6"/>
    <w:rsid w:val="00386D96"/>
    <w:rsid w:val="0039477E"/>
    <w:rsid w:val="00396D03"/>
    <w:rsid w:val="003972DF"/>
    <w:rsid w:val="003A4666"/>
    <w:rsid w:val="003A7DFE"/>
    <w:rsid w:val="003A7E6D"/>
    <w:rsid w:val="003B1D62"/>
    <w:rsid w:val="003B2E0D"/>
    <w:rsid w:val="003B53BD"/>
    <w:rsid w:val="003B74BE"/>
    <w:rsid w:val="003B75ED"/>
    <w:rsid w:val="003C25F9"/>
    <w:rsid w:val="003C2C0D"/>
    <w:rsid w:val="003C2C66"/>
    <w:rsid w:val="003C300B"/>
    <w:rsid w:val="003C3B57"/>
    <w:rsid w:val="003D1B95"/>
    <w:rsid w:val="003D44EC"/>
    <w:rsid w:val="003D5307"/>
    <w:rsid w:val="003D70B4"/>
    <w:rsid w:val="003D70C8"/>
    <w:rsid w:val="003E1BAD"/>
    <w:rsid w:val="003E329B"/>
    <w:rsid w:val="003E4809"/>
    <w:rsid w:val="003E48F1"/>
    <w:rsid w:val="003E5011"/>
    <w:rsid w:val="003E55A4"/>
    <w:rsid w:val="003F009A"/>
    <w:rsid w:val="003F0C6C"/>
    <w:rsid w:val="003F1A32"/>
    <w:rsid w:val="003F38A2"/>
    <w:rsid w:val="003F3A15"/>
    <w:rsid w:val="003F5238"/>
    <w:rsid w:val="003F782D"/>
    <w:rsid w:val="004015D5"/>
    <w:rsid w:val="0040292D"/>
    <w:rsid w:val="00403475"/>
    <w:rsid w:val="0040427F"/>
    <w:rsid w:val="0040743E"/>
    <w:rsid w:val="00407885"/>
    <w:rsid w:val="004100F3"/>
    <w:rsid w:val="00414C7D"/>
    <w:rsid w:val="00417333"/>
    <w:rsid w:val="004178B0"/>
    <w:rsid w:val="00417EBE"/>
    <w:rsid w:val="0042583F"/>
    <w:rsid w:val="00431B86"/>
    <w:rsid w:val="0043201F"/>
    <w:rsid w:val="004335DB"/>
    <w:rsid w:val="00433F43"/>
    <w:rsid w:val="00436175"/>
    <w:rsid w:val="00437842"/>
    <w:rsid w:val="0044145F"/>
    <w:rsid w:val="004435BE"/>
    <w:rsid w:val="00452294"/>
    <w:rsid w:val="00452568"/>
    <w:rsid w:val="004547DD"/>
    <w:rsid w:val="004551B7"/>
    <w:rsid w:val="00455994"/>
    <w:rsid w:val="0045717B"/>
    <w:rsid w:val="0045796F"/>
    <w:rsid w:val="00460B70"/>
    <w:rsid w:val="00461991"/>
    <w:rsid w:val="004620C7"/>
    <w:rsid w:val="00463E1E"/>
    <w:rsid w:val="00466199"/>
    <w:rsid w:val="004664F8"/>
    <w:rsid w:val="00467742"/>
    <w:rsid w:val="00472EC8"/>
    <w:rsid w:val="004744DC"/>
    <w:rsid w:val="00475145"/>
    <w:rsid w:val="004753AF"/>
    <w:rsid w:val="00475624"/>
    <w:rsid w:val="00475F2F"/>
    <w:rsid w:val="00481819"/>
    <w:rsid w:val="00481A08"/>
    <w:rsid w:val="0048263F"/>
    <w:rsid w:val="00482D14"/>
    <w:rsid w:val="0048370C"/>
    <w:rsid w:val="00484F7A"/>
    <w:rsid w:val="0048667B"/>
    <w:rsid w:val="00487817"/>
    <w:rsid w:val="00490510"/>
    <w:rsid w:val="00494963"/>
    <w:rsid w:val="00494D37"/>
    <w:rsid w:val="004A3194"/>
    <w:rsid w:val="004B2721"/>
    <w:rsid w:val="004B40AB"/>
    <w:rsid w:val="004B5875"/>
    <w:rsid w:val="004C118A"/>
    <w:rsid w:val="004C2263"/>
    <w:rsid w:val="004C4381"/>
    <w:rsid w:val="004C6BD5"/>
    <w:rsid w:val="004C6E0D"/>
    <w:rsid w:val="004D085E"/>
    <w:rsid w:val="004D3ACE"/>
    <w:rsid w:val="004D4021"/>
    <w:rsid w:val="004D5882"/>
    <w:rsid w:val="004E08E2"/>
    <w:rsid w:val="004E2E7E"/>
    <w:rsid w:val="004E60F4"/>
    <w:rsid w:val="004E78B5"/>
    <w:rsid w:val="004F03F3"/>
    <w:rsid w:val="004F0FB3"/>
    <w:rsid w:val="004F6B8D"/>
    <w:rsid w:val="00500C6B"/>
    <w:rsid w:val="005021BD"/>
    <w:rsid w:val="00503045"/>
    <w:rsid w:val="00503F05"/>
    <w:rsid w:val="00504037"/>
    <w:rsid w:val="005040D3"/>
    <w:rsid w:val="005047D7"/>
    <w:rsid w:val="00507966"/>
    <w:rsid w:val="00510E09"/>
    <w:rsid w:val="0051177F"/>
    <w:rsid w:val="00513D22"/>
    <w:rsid w:val="00520150"/>
    <w:rsid w:val="00521B71"/>
    <w:rsid w:val="00531BE4"/>
    <w:rsid w:val="00532360"/>
    <w:rsid w:val="005327B9"/>
    <w:rsid w:val="0053703D"/>
    <w:rsid w:val="00542301"/>
    <w:rsid w:val="005423F5"/>
    <w:rsid w:val="00544D97"/>
    <w:rsid w:val="005516A4"/>
    <w:rsid w:val="005542F9"/>
    <w:rsid w:val="00554A12"/>
    <w:rsid w:val="00560B95"/>
    <w:rsid w:val="00565168"/>
    <w:rsid w:val="005664B7"/>
    <w:rsid w:val="00566E04"/>
    <w:rsid w:val="005727C3"/>
    <w:rsid w:val="00573E71"/>
    <w:rsid w:val="005808C1"/>
    <w:rsid w:val="00582406"/>
    <w:rsid w:val="00582B69"/>
    <w:rsid w:val="005916FB"/>
    <w:rsid w:val="00593334"/>
    <w:rsid w:val="0059378B"/>
    <w:rsid w:val="00593EF8"/>
    <w:rsid w:val="00595594"/>
    <w:rsid w:val="005A09FD"/>
    <w:rsid w:val="005A46E2"/>
    <w:rsid w:val="005B0680"/>
    <w:rsid w:val="005B5DA0"/>
    <w:rsid w:val="005B6B22"/>
    <w:rsid w:val="005C0DAF"/>
    <w:rsid w:val="005C1E38"/>
    <w:rsid w:val="005C3AFE"/>
    <w:rsid w:val="005C3EF5"/>
    <w:rsid w:val="005D21B8"/>
    <w:rsid w:val="005D3BC3"/>
    <w:rsid w:val="005E67D6"/>
    <w:rsid w:val="005E69D4"/>
    <w:rsid w:val="005F277D"/>
    <w:rsid w:val="005F2FD2"/>
    <w:rsid w:val="005F3818"/>
    <w:rsid w:val="005F3BFD"/>
    <w:rsid w:val="005F43CC"/>
    <w:rsid w:val="005F4F76"/>
    <w:rsid w:val="006039DD"/>
    <w:rsid w:val="00603AF2"/>
    <w:rsid w:val="00603CE8"/>
    <w:rsid w:val="00604B4C"/>
    <w:rsid w:val="00605242"/>
    <w:rsid w:val="00605ECF"/>
    <w:rsid w:val="00607178"/>
    <w:rsid w:val="00610636"/>
    <w:rsid w:val="00612169"/>
    <w:rsid w:val="0061394B"/>
    <w:rsid w:val="00616561"/>
    <w:rsid w:val="00616D97"/>
    <w:rsid w:val="00617B51"/>
    <w:rsid w:val="00622CE8"/>
    <w:rsid w:val="00623492"/>
    <w:rsid w:val="00624360"/>
    <w:rsid w:val="006310A2"/>
    <w:rsid w:val="00632211"/>
    <w:rsid w:val="00632F36"/>
    <w:rsid w:val="00633DEB"/>
    <w:rsid w:val="006364F7"/>
    <w:rsid w:val="0063799B"/>
    <w:rsid w:val="00637E93"/>
    <w:rsid w:val="00641ED0"/>
    <w:rsid w:val="006451D0"/>
    <w:rsid w:val="006473C2"/>
    <w:rsid w:val="00650F8A"/>
    <w:rsid w:val="0065751D"/>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95901"/>
    <w:rsid w:val="006A0EE1"/>
    <w:rsid w:val="006A384C"/>
    <w:rsid w:val="006A69CB"/>
    <w:rsid w:val="006A741E"/>
    <w:rsid w:val="006B0408"/>
    <w:rsid w:val="006B2781"/>
    <w:rsid w:val="006B286A"/>
    <w:rsid w:val="006B36BE"/>
    <w:rsid w:val="006B45FE"/>
    <w:rsid w:val="006B4CED"/>
    <w:rsid w:val="006B511E"/>
    <w:rsid w:val="006B6A6F"/>
    <w:rsid w:val="006B772C"/>
    <w:rsid w:val="006C287F"/>
    <w:rsid w:val="006C293C"/>
    <w:rsid w:val="006C5FC0"/>
    <w:rsid w:val="006C6F24"/>
    <w:rsid w:val="006D1319"/>
    <w:rsid w:val="006D147C"/>
    <w:rsid w:val="006D2896"/>
    <w:rsid w:val="006D35DB"/>
    <w:rsid w:val="006D4A40"/>
    <w:rsid w:val="006D51BE"/>
    <w:rsid w:val="006E0FAB"/>
    <w:rsid w:val="006E1136"/>
    <w:rsid w:val="006E6D63"/>
    <w:rsid w:val="006F04BD"/>
    <w:rsid w:val="006F1DED"/>
    <w:rsid w:val="006F4220"/>
    <w:rsid w:val="006F7104"/>
    <w:rsid w:val="00701020"/>
    <w:rsid w:val="007011CA"/>
    <w:rsid w:val="00701265"/>
    <w:rsid w:val="0070336B"/>
    <w:rsid w:val="00703CB5"/>
    <w:rsid w:val="00703CE8"/>
    <w:rsid w:val="00704C1B"/>
    <w:rsid w:val="007059EA"/>
    <w:rsid w:val="0070638A"/>
    <w:rsid w:val="00706B49"/>
    <w:rsid w:val="007113ED"/>
    <w:rsid w:val="00712433"/>
    <w:rsid w:val="00715639"/>
    <w:rsid w:val="00717478"/>
    <w:rsid w:val="00722328"/>
    <w:rsid w:val="0072483E"/>
    <w:rsid w:val="00724E16"/>
    <w:rsid w:val="007257E3"/>
    <w:rsid w:val="00727F09"/>
    <w:rsid w:val="00732488"/>
    <w:rsid w:val="0073663C"/>
    <w:rsid w:val="00737F14"/>
    <w:rsid w:val="00744138"/>
    <w:rsid w:val="00745894"/>
    <w:rsid w:val="007475B7"/>
    <w:rsid w:val="00747643"/>
    <w:rsid w:val="00751956"/>
    <w:rsid w:val="00753CBF"/>
    <w:rsid w:val="0075649A"/>
    <w:rsid w:val="00756864"/>
    <w:rsid w:val="00760D0A"/>
    <w:rsid w:val="00762184"/>
    <w:rsid w:val="00762550"/>
    <w:rsid w:val="00764D97"/>
    <w:rsid w:val="007661B9"/>
    <w:rsid w:val="007663EC"/>
    <w:rsid w:val="00766D74"/>
    <w:rsid w:val="007706BC"/>
    <w:rsid w:val="00772DF7"/>
    <w:rsid w:val="00781783"/>
    <w:rsid w:val="00781974"/>
    <w:rsid w:val="00782A2E"/>
    <w:rsid w:val="007837DE"/>
    <w:rsid w:val="00783FF2"/>
    <w:rsid w:val="00787561"/>
    <w:rsid w:val="00787BEB"/>
    <w:rsid w:val="007909A5"/>
    <w:rsid w:val="00792D28"/>
    <w:rsid w:val="007A3116"/>
    <w:rsid w:val="007B1032"/>
    <w:rsid w:val="007B420F"/>
    <w:rsid w:val="007B6990"/>
    <w:rsid w:val="007B71B3"/>
    <w:rsid w:val="007B724E"/>
    <w:rsid w:val="007C22E7"/>
    <w:rsid w:val="007C42C1"/>
    <w:rsid w:val="007C5053"/>
    <w:rsid w:val="007C6D10"/>
    <w:rsid w:val="007D59C9"/>
    <w:rsid w:val="007D59F2"/>
    <w:rsid w:val="007D6B92"/>
    <w:rsid w:val="007E0199"/>
    <w:rsid w:val="007E0CF1"/>
    <w:rsid w:val="007E16E5"/>
    <w:rsid w:val="007F1526"/>
    <w:rsid w:val="007F17D1"/>
    <w:rsid w:val="007F1A74"/>
    <w:rsid w:val="007F2AD9"/>
    <w:rsid w:val="007F360E"/>
    <w:rsid w:val="007F62CF"/>
    <w:rsid w:val="007F7562"/>
    <w:rsid w:val="00801064"/>
    <w:rsid w:val="00801DBE"/>
    <w:rsid w:val="008028AF"/>
    <w:rsid w:val="00803778"/>
    <w:rsid w:val="00805BCE"/>
    <w:rsid w:val="008078A9"/>
    <w:rsid w:val="0081135E"/>
    <w:rsid w:val="00812C03"/>
    <w:rsid w:val="0081324A"/>
    <w:rsid w:val="008134B5"/>
    <w:rsid w:val="008145A3"/>
    <w:rsid w:val="008145DD"/>
    <w:rsid w:val="008177C6"/>
    <w:rsid w:val="00817B01"/>
    <w:rsid w:val="0082411F"/>
    <w:rsid w:val="00824C66"/>
    <w:rsid w:val="008257FB"/>
    <w:rsid w:val="008263F2"/>
    <w:rsid w:val="00830A76"/>
    <w:rsid w:val="00831C65"/>
    <w:rsid w:val="008343EF"/>
    <w:rsid w:val="008346EA"/>
    <w:rsid w:val="00834C64"/>
    <w:rsid w:val="00835C6A"/>
    <w:rsid w:val="00836A7D"/>
    <w:rsid w:val="00840F2D"/>
    <w:rsid w:val="008473E4"/>
    <w:rsid w:val="00852D2C"/>
    <w:rsid w:val="00853F2C"/>
    <w:rsid w:val="008625C9"/>
    <w:rsid w:val="00864874"/>
    <w:rsid w:val="0086499C"/>
    <w:rsid w:val="00864D16"/>
    <w:rsid w:val="00867D73"/>
    <w:rsid w:val="00870A00"/>
    <w:rsid w:val="008717E0"/>
    <w:rsid w:val="008719A5"/>
    <w:rsid w:val="008720FD"/>
    <w:rsid w:val="00873815"/>
    <w:rsid w:val="008802B7"/>
    <w:rsid w:val="00880E76"/>
    <w:rsid w:val="00884FFC"/>
    <w:rsid w:val="008857B7"/>
    <w:rsid w:val="00890263"/>
    <w:rsid w:val="00894DB9"/>
    <w:rsid w:val="0089760C"/>
    <w:rsid w:val="008A0940"/>
    <w:rsid w:val="008A4B37"/>
    <w:rsid w:val="008A67A7"/>
    <w:rsid w:val="008A6B90"/>
    <w:rsid w:val="008A7EC1"/>
    <w:rsid w:val="008B10A3"/>
    <w:rsid w:val="008C2659"/>
    <w:rsid w:val="008C29E4"/>
    <w:rsid w:val="008C4EDA"/>
    <w:rsid w:val="008C6D20"/>
    <w:rsid w:val="008D09CD"/>
    <w:rsid w:val="008D118E"/>
    <w:rsid w:val="008D2A7D"/>
    <w:rsid w:val="008D4D8C"/>
    <w:rsid w:val="008D53CB"/>
    <w:rsid w:val="008D5739"/>
    <w:rsid w:val="008D5D50"/>
    <w:rsid w:val="008D6CEE"/>
    <w:rsid w:val="008E0AAD"/>
    <w:rsid w:val="008E1714"/>
    <w:rsid w:val="008E1A05"/>
    <w:rsid w:val="008E3B77"/>
    <w:rsid w:val="008E4978"/>
    <w:rsid w:val="008E4B5F"/>
    <w:rsid w:val="008E635C"/>
    <w:rsid w:val="008E6956"/>
    <w:rsid w:val="008E7E66"/>
    <w:rsid w:val="008F1242"/>
    <w:rsid w:val="008F2B26"/>
    <w:rsid w:val="008F512B"/>
    <w:rsid w:val="00900C0C"/>
    <w:rsid w:val="0091073A"/>
    <w:rsid w:val="00910879"/>
    <w:rsid w:val="00912521"/>
    <w:rsid w:val="009179B9"/>
    <w:rsid w:val="00920056"/>
    <w:rsid w:val="009232A6"/>
    <w:rsid w:val="0092562A"/>
    <w:rsid w:val="0093292E"/>
    <w:rsid w:val="009337AC"/>
    <w:rsid w:val="00936FA6"/>
    <w:rsid w:val="00940A90"/>
    <w:rsid w:val="009435EC"/>
    <w:rsid w:val="00943D1A"/>
    <w:rsid w:val="009445B6"/>
    <w:rsid w:val="009446B4"/>
    <w:rsid w:val="00945CD2"/>
    <w:rsid w:val="0094658C"/>
    <w:rsid w:val="009467D9"/>
    <w:rsid w:val="00946816"/>
    <w:rsid w:val="00947A18"/>
    <w:rsid w:val="009507FC"/>
    <w:rsid w:val="00952061"/>
    <w:rsid w:val="0095276B"/>
    <w:rsid w:val="00952E11"/>
    <w:rsid w:val="00953333"/>
    <w:rsid w:val="00964840"/>
    <w:rsid w:val="00964BBF"/>
    <w:rsid w:val="00970331"/>
    <w:rsid w:val="00971624"/>
    <w:rsid w:val="0097248E"/>
    <w:rsid w:val="00973242"/>
    <w:rsid w:val="00973EB7"/>
    <w:rsid w:val="0097651A"/>
    <w:rsid w:val="009766A2"/>
    <w:rsid w:val="0097716E"/>
    <w:rsid w:val="009773C9"/>
    <w:rsid w:val="00977AB7"/>
    <w:rsid w:val="00980559"/>
    <w:rsid w:val="0098228C"/>
    <w:rsid w:val="009832DC"/>
    <w:rsid w:val="009840C0"/>
    <w:rsid w:val="00984322"/>
    <w:rsid w:val="009848DE"/>
    <w:rsid w:val="00990EE2"/>
    <w:rsid w:val="00993EF6"/>
    <w:rsid w:val="0099409A"/>
    <w:rsid w:val="009A2C7E"/>
    <w:rsid w:val="009A4145"/>
    <w:rsid w:val="009A4954"/>
    <w:rsid w:val="009A5206"/>
    <w:rsid w:val="009A5A0E"/>
    <w:rsid w:val="009A7701"/>
    <w:rsid w:val="009A78D4"/>
    <w:rsid w:val="009B0FBD"/>
    <w:rsid w:val="009B1397"/>
    <w:rsid w:val="009B3540"/>
    <w:rsid w:val="009B3B6E"/>
    <w:rsid w:val="009B52BA"/>
    <w:rsid w:val="009C016A"/>
    <w:rsid w:val="009C058E"/>
    <w:rsid w:val="009C27D3"/>
    <w:rsid w:val="009C664B"/>
    <w:rsid w:val="009C76BC"/>
    <w:rsid w:val="009D01DD"/>
    <w:rsid w:val="009D11B3"/>
    <w:rsid w:val="009D1D76"/>
    <w:rsid w:val="009D2186"/>
    <w:rsid w:val="009D246B"/>
    <w:rsid w:val="009D4706"/>
    <w:rsid w:val="009E0460"/>
    <w:rsid w:val="009E1A8E"/>
    <w:rsid w:val="009E2EA2"/>
    <w:rsid w:val="009E51E9"/>
    <w:rsid w:val="009E6F06"/>
    <w:rsid w:val="009E7348"/>
    <w:rsid w:val="009F28C7"/>
    <w:rsid w:val="009F332A"/>
    <w:rsid w:val="009F71AB"/>
    <w:rsid w:val="009F7F58"/>
    <w:rsid w:val="00A037E2"/>
    <w:rsid w:val="00A05B0B"/>
    <w:rsid w:val="00A10C27"/>
    <w:rsid w:val="00A13BA1"/>
    <w:rsid w:val="00A14B16"/>
    <w:rsid w:val="00A158EC"/>
    <w:rsid w:val="00A20D7A"/>
    <w:rsid w:val="00A215CB"/>
    <w:rsid w:val="00A23A5B"/>
    <w:rsid w:val="00A2568B"/>
    <w:rsid w:val="00A272A7"/>
    <w:rsid w:val="00A30C5B"/>
    <w:rsid w:val="00A32C09"/>
    <w:rsid w:val="00A33520"/>
    <w:rsid w:val="00A35D0A"/>
    <w:rsid w:val="00A35E69"/>
    <w:rsid w:val="00A3606E"/>
    <w:rsid w:val="00A42B29"/>
    <w:rsid w:val="00A451A2"/>
    <w:rsid w:val="00A46F6D"/>
    <w:rsid w:val="00A46FFA"/>
    <w:rsid w:val="00A51A13"/>
    <w:rsid w:val="00A51E51"/>
    <w:rsid w:val="00A53EF3"/>
    <w:rsid w:val="00A547B3"/>
    <w:rsid w:val="00A55C44"/>
    <w:rsid w:val="00A61A2B"/>
    <w:rsid w:val="00A62989"/>
    <w:rsid w:val="00A63094"/>
    <w:rsid w:val="00A648A0"/>
    <w:rsid w:val="00A65B67"/>
    <w:rsid w:val="00A677D1"/>
    <w:rsid w:val="00A67A2C"/>
    <w:rsid w:val="00A70AE6"/>
    <w:rsid w:val="00A71D1D"/>
    <w:rsid w:val="00A73F7E"/>
    <w:rsid w:val="00A76776"/>
    <w:rsid w:val="00A769E9"/>
    <w:rsid w:val="00A76F7E"/>
    <w:rsid w:val="00A77B1B"/>
    <w:rsid w:val="00A82495"/>
    <w:rsid w:val="00A82DC0"/>
    <w:rsid w:val="00A8540E"/>
    <w:rsid w:val="00A91763"/>
    <w:rsid w:val="00A94064"/>
    <w:rsid w:val="00A97EF3"/>
    <w:rsid w:val="00AA318A"/>
    <w:rsid w:val="00AB36A1"/>
    <w:rsid w:val="00AB4571"/>
    <w:rsid w:val="00AC001C"/>
    <w:rsid w:val="00AC277F"/>
    <w:rsid w:val="00AC6A9B"/>
    <w:rsid w:val="00AD1B5F"/>
    <w:rsid w:val="00AD28F7"/>
    <w:rsid w:val="00AD2CD6"/>
    <w:rsid w:val="00AD3168"/>
    <w:rsid w:val="00AD5316"/>
    <w:rsid w:val="00AD57A8"/>
    <w:rsid w:val="00AE1158"/>
    <w:rsid w:val="00AE11FA"/>
    <w:rsid w:val="00AE1838"/>
    <w:rsid w:val="00AE1E5F"/>
    <w:rsid w:val="00AE369B"/>
    <w:rsid w:val="00AE4ABE"/>
    <w:rsid w:val="00AE4D23"/>
    <w:rsid w:val="00AE5749"/>
    <w:rsid w:val="00AE6FD4"/>
    <w:rsid w:val="00AE752E"/>
    <w:rsid w:val="00AF1E3A"/>
    <w:rsid w:val="00AF1F43"/>
    <w:rsid w:val="00AF28CA"/>
    <w:rsid w:val="00AF5F7A"/>
    <w:rsid w:val="00B01604"/>
    <w:rsid w:val="00B0423B"/>
    <w:rsid w:val="00B149D2"/>
    <w:rsid w:val="00B16D88"/>
    <w:rsid w:val="00B16E6E"/>
    <w:rsid w:val="00B202A1"/>
    <w:rsid w:val="00B213F2"/>
    <w:rsid w:val="00B26540"/>
    <w:rsid w:val="00B316A1"/>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C9E"/>
    <w:rsid w:val="00B612D2"/>
    <w:rsid w:val="00B617FF"/>
    <w:rsid w:val="00B620F0"/>
    <w:rsid w:val="00B63EF2"/>
    <w:rsid w:val="00B64F42"/>
    <w:rsid w:val="00B65B86"/>
    <w:rsid w:val="00B66B79"/>
    <w:rsid w:val="00B67462"/>
    <w:rsid w:val="00B6778A"/>
    <w:rsid w:val="00B713CB"/>
    <w:rsid w:val="00B71976"/>
    <w:rsid w:val="00B7215D"/>
    <w:rsid w:val="00B747CF"/>
    <w:rsid w:val="00B803CA"/>
    <w:rsid w:val="00B80A33"/>
    <w:rsid w:val="00B84FDB"/>
    <w:rsid w:val="00B91935"/>
    <w:rsid w:val="00B93DAB"/>
    <w:rsid w:val="00B96973"/>
    <w:rsid w:val="00BA1296"/>
    <w:rsid w:val="00BA1355"/>
    <w:rsid w:val="00BA2314"/>
    <w:rsid w:val="00BA4ED5"/>
    <w:rsid w:val="00BA72B4"/>
    <w:rsid w:val="00BB75D1"/>
    <w:rsid w:val="00BB78B1"/>
    <w:rsid w:val="00BC1B43"/>
    <w:rsid w:val="00BC3A68"/>
    <w:rsid w:val="00BC5397"/>
    <w:rsid w:val="00BC53DE"/>
    <w:rsid w:val="00BC674F"/>
    <w:rsid w:val="00BC69FC"/>
    <w:rsid w:val="00BC6D91"/>
    <w:rsid w:val="00BC79F3"/>
    <w:rsid w:val="00BD17E8"/>
    <w:rsid w:val="00BD1E9F"/>
    <w:rsid w:val="00BD76DA"/>
    <w:rsid w:val="00BE174A"/>
    <w:rsid w:val="00BE29C2"/>
    <w:rsid w:val="00BE489A"/>
    <w:rsid w:val="00BE5933"/>
    <w:rsid w:val="00BF0BFA"/>
    <w:rsid w:val="00BF56F0"/>
    <w:rsid w:val="00BF6B7F"/>
    <w:rsid w:val="00BF7E14"/>
    <w:rsid w:val="00C02F28"/>
    <w:rsid w:val="00C06464"/>
    <w:rsid w:val="00C112D1"/>
    <w:rsid w:val="00C11ECD"/>
    <w:rsid w:val="00C15C6A"/>
    <w:rsid w:val="00C15ECF"/>
    <w:rsid w:val="00C162DB"/>
    <w:rsid w:val="00C20DFF"/>
    <w:rsid w:val="00C2398B"/>
    <w:rsid w:val="00C25EC4"/>
    <w:rsid w:val="00C263F1"/>
    <w:rsid w:val="00C27679"/>
    <w:rsid w:val="00C31760"/>
    <w:rsid w:val="00C32994"/>
    <w:rsid w:val="00C339C7"/>
    <w:rsid w:val="00C37DCF"/>
    <w:rsid w:val="00C44908"/>
    <w:rsid w:val="00C54AF2"/>
    <w:rsid w:val="00C55251"/>
    <w:rsid w:val="00C554B5"/>
    <w:rsid w:val="00C57A78"/>
    <w:rsid w:val="00C6084A"/>
    <w:rsid w:val="00C65F8D"/>
    <w:rsid w:val="00C70F76"/>
    <w:rsid w:val="00C725CF"/>
    <w:rsid w:val="00C74225"/>
    <w:rsid w:val="00C743EE"/>
    <w:rsid w:val="00C77EF7"/>
    <w:rsid w:val="00C8043D"/>
    <w:rsid w:val="00C80953"/>
    <w:rsid w:val="00C82D8F"/>
    <w:rsid w:val="00C843AE"/>
    <w:rsid w:val="00C84519"/>
    <w:rsid w:val="00C847FA"/>
    <w:rsid w:val="00C8647A"/>
    <w:rsid w:val="00C86516"/>
    <w:rsid w:val="00C91A42"/>
    <w:rsid w:val="00C94844"/>
    <w:rsid w:val="00C96FF1"/>
    <w:rsid w:val="00CA1BF5"/>
    <w:rsid w:val="00CA2E68"/>
    <w:rsid w:val="00CA4B34"/>
    <w:rsid w:val="00CA74E0"/>
    <w:rsid w:val="00CA7B39"/>
    <w:rsid w:val="00CB0DE0"/>
    <w:rsid w:val="00CB2F0A"/>
    <w:rsid w:val="00CC3393"/>
    <w:rsid w:val="00CC4726"/>
    <w:rsid w:val="00CC5633"/>
    <w:rsid w:val="00CC6734"/>
    <w:rsid w:val="00CD1669"/>
    <w:rsid w:val="00CD1992"/>
    <w:rsid w:val="00CD2BF8"/>
    <w:rsid w:val="00CD3943"/>
    <w:rsid w:val="00CD6538"/>
    <w:rsid w:val="00CD7E51"/>
    <w:rsid w:val="00CE0671"/>
    <w:rsid w:val="00CE156E"/>
    <w:rsid w:val="00CE2BB8"/>
    <w:rsid w:val="00CE4C6C"/>
    <w:rsid w:val="00CF346F"/>
    <w:rsid w:val="00CF486B"/>
    <w:rsid w:val="00CF58FE"/>
    <w:rsid w:val="00CF5F17"/>
    <w:rsid w:val="00CF6A86"/>
    <w:rsid w:val="00D0206E"/>
    <w:rsid w:val="00D04112"/>
    <w:rsid w:val="00D0484C"/>
    <w:rsid w:val="00D049BD"/>
    <w:rsid w:val="00D05169"/>
    <w:rsid w:val="00D06726"/>
    <w:rsid w:val="00D10CCF"/>
    <w:rsid w:val="00D13148"/>
    <w:rsid w:val="00D13B54"/>
    <w:rsid w:val="00D15798"/>
    <w:rsid w:val="00D17349"/>
    <w:rsid w:val="00D21666"/>
    <w:rsid w:val="00D22E4F"/>
    <w:rsid w:val="00D2321D"/>
    <w:rsid w:val="00D2427A"/>
    <w:rsid w:val="00D3295B"/>
    <w:rsid w:val="00D32982"/>
    <w:rsid w:val="00D333B0"/>
    <w:rsid w:val="00D33449"/>
    <w:rsid w:val="00D345BA"/>
    <w:rsid w:val="00D35BC8"/>
    <w:rsid w:val="00D3669C"/>
    <w:rsid w:val="00D36ABE"/>
    <w:rsid w:val="00D437EF"/>
    <w:rsid w:val="00D43D10"/>
    <w:rsid w:val="00D4710B"/>
    <w:rsid w:val="00D5184A"/>
    <w:rsid w:val="00D51E2C"/>
    <w:rsid w:val="00D541EE"/>
    <w:rsid w:val="00D570AD"/>
    <w:rsid w:val="00D5772F"/>
    <w:rsid w:val="00D57DDF"/>
    <w:rsid w:val="00D72DAB"/>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E009CB"/>
    <w:rsid w:val="00E00D3E"/>
    <w:rsid w:val="00E0334E"/>
    <w:rsid w:val="00E05305"/>
    <w:rsid w:val="00E05CB2"/>
    <w:rsid w:val="00E06A21"/>
    <w:rsid w:val="00E06A34"/>
    <w:rsid w:val="00E06BFB"/>
    <w:rsid w:val="00E13A68"/>
    <w:rsid w:val="00E13E43"/>
    <w:rsid w:val="00E20745"/>
    <w:rsid w:val="00E26215"/>
    <w:rsid w:val="00E316D8"/>
    <w:rsid w:val="00E32E84"/>
    <w:rsid w:val="00E33E6A"/>
    <w:rsid w:val="00E35BAD"/>
    <w:rsid w:val="00E37D35"/>
    <w:rsid w:val="00E434E5"/>
    <w:rsid w:val="00E44D87"/>
    <w:rsid w:val="00E45866"/>
    <w:rsid w:val="00E45DDA"/>
    <w:rsid w:val="00E4675C"/>
    <w:rsid w:val="00E5070F"/>
    <w:rsid w:val="00E5409A"/>
    <w:rsid w:val="00E61AEC"/>
    <w:rsid w:val="00E63D14"/>
    <w:rsid w:val="00E64A11"/>
    <w:rsid w:val="00E65977"/>
    <w:rsid w:val="00E65D1E"/>
    <w:rsid w:val="00E66A4B"/>
    <w:rsid w:val="00E66DDE"/>
    <w:rsid w:val="00E7013C"/>
    <w:rsid w:val="00E71508"/>
    <w:rsid w:val="00E76492"/>
    <w:rsid w:val="00E7662D"/>
    <w:rsid w:val="00E7705E"/>
    <w:rsid w:val="00E91A5C"/>
    <w:rsid w:val="00EA0725"/>
    <w:rsid w:val="00EA116F"/>
    <w:rsid w:val="00EA2529"/>
    <w:rsid w:val="00EB149F"/>
    <w:rsid w:val="00EB2037"/>
    <w:rsid w:val="00EB55A7"/>
    <w:rsid w:val="00EC2057"/>
    <w:rsid w:val="00EC439D"/>
    <w:rsid w:val="00EC49A0"/>
    <w:rsid w:val="00EC591E"/>
    <w:rsid w:val="00ED326C"/>
    <w:rsid w:val="00ED6179"/>
    <w:rsid w:val="00ED7B8A"/>
    <w:rsid w:val="00EE082F"/>
    <w:rsid w:val="00EE47B3"/>
    <w:rsid w:val="00EE4AC9"/>
    <w:rsid w:val="00EE521D"/>
    <w:rsid w:val="00EE6632"/>
    <w:rsid w:val="00EF1B03"/>
    <w:rsid w:val="00EF2DB4"/>
    <w:rsid w:val="00EF2E32"/>
    <w:rsid w:val="00EF3AA0"/>
    <w:rsid w:val="00EF43EF"/>
    <w:rsid w:val="00EF4E32"/>
    <w:rsid w:val="00EF635B"/>
    <w:rsid w:val="00EF7433"/>
    <w:rsid w:val="00EF7932"/>
    <w:rsid w:val="00F00C2C"/>
    <w:rsid w:val="00F02367"/>
    <w:rsid w:val="00F03016"/>
    <w:rsid w:val="00F0680F"/>
    <w:rsid w:val="00F07FCB"/>
    <w:rsid w:val="00F112AE"/>
    <w:rsid w:val="00F12536"/>
    <w:rsid w:val="00F14B21"/>
    <w:rsid w:val="00F14F09"/>
    <w:rsid w:val="00F16871"/>
    <w:rsid w:val="00F243E5"/>
    <w:rsid w:val="00F256B8"/>
    <w:rsid w:val="00F263F0"/>
    <w:rsid w:val="00F31664"/>
    <w:rsid w:val="00F33891"/>
    <w:rsid w:val="00F34DC0"/>
    <w:rsid w:val="00F3573D"/>
    <w:rsid w:val="00F35C9B"/>
    <w:rsid w:val="00F41AE7"/>
    <w:rsid w:val="00F42509"/>
    <w:rsid w:val="00F43841"/>
    <w:rsid w:val="00F45C2B"/>
    <w:rsid w:val="00F549BC"/>
    <w:rsid w:val="00F555C1"/>
    <w:rsid w:val="00F56851"/>
    <w:rsid w:val="00F62CF9"/>
    <w:rsid w:val="00F673B1"/>
    <w:rsid w:val="00F67FA3"/>
    <w:rsid w:val="00F7059A"/>
    <w:rsid w:val="00F720DA"/>
    <w:rsid w:val="00F75A91"/>
    <w:rsid w:val="00F76635"/>
    <w:rsid w:val="00F76A30"/>
    <w:rsid w:val="00F77728"/>
    <w:rsid w:val="00F81C81"/>
    <w:rsid w:val="00F822C5"/>
    <w:rsid w:val="00F83668"/>
    <w:rsid w:val="00F836F3"/>
    <w:rsid w:val="00F851EF"/>
    <w:rsid w:val="00F86448"/>
    <w:rsid w:val="00F9224D"/>
    <w:rsid w:val="00F92490"/>
    <w:rsid w:val="00F930A6"/>
    <w:rsid w:val="00F945BF"/>
    <w:rsid w:val="00F97FBB"/>
    <w:rsid w:val="00FA10C8"/>
    <w:rsid w:val="00FA295C"/>
    <w:rsid w:val="00FA3F60"/>
    <w:rsid w:val="00FA4029"/>
    <w:rsid w:val="00FA4605"/>
    <w:rsid w:val="00FA4E7E"/>
    <w:rsid w:val="00FA5ADB"/>
    <w:rsid w:val="00FA7886"/>
    <w:rsid w:val="00FB0D9F"/>
    <w:rsid w:val="00FB18B9"/>
    <w:rsid w:val="00FB2155"/>
    <w:rsid w:val="00FB41C7"/>
    <w:rsid w:val="00FB495D"/>
    <w:rsid w:val="00FB4B75"/>
    <w:rsid w:val="00FB6CC5"/>
    <w:rsid w:val="00FB7131"/>
    <w:rsid w:val="00FB7307"/>
    <w:rsid w:val="00FB7FFD"/>
    <w:rsid w:val="00FC1E2E"/>
    <w:rsid w:val="00FC1EC1"/>
    <w:rsid w:val="00FC213C"/>
    <w:rsid w:val="00FC5180"/>
    <w:rsid w:val="00FC65E9"/>
    <w:rsid w:val="00FD0129"/>
    <w:rsid w:val="00FD2A0C"/>
    <w:rsid w:val="00FD30A3"/>
    <w:rsid w:val="00FD32C6"/>
    <w:rsid w:val="00FD4CF8"/>
    <w:rsid w:val="00FD52A0"/>
    <w:rsid w:val="00FD583D"/>
    <w:rsid w:val="00FD6AD9"/>
    <w:rsid w:val="00FE0026"/>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1ABABA8-9E19-4A62-A206-5D06791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3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0B"/>
  </w:style>
  <w:style w:type="paragraph" w:styleId="Heading1">
    <w:name w:val="heading 1"/>
    <w:basedOn w:val="Normal"/>
    <w:next w:val="BodyText"/>
    <w:link w:val="Heading1Char"/>
    <w:autoRedefine/>
    <w:qFormat/>
    <w:rsid w:val="008F1242"/>
    <w:pPr>
      <w:keepNext/>
      <w:keepLines/>
      <w:pageBreakBefore/>
      <w:numPr>
        <w:numId w:val="2"/>
      </w:numPr>
      <w:spacing w:before="360" w:after="120"/>
      <w:outlineLvl w:val="0"/>
    </w:pPr>
    <w:rPr>
      <w:rFonts w:asciiTheme="majorHAnsi" w:eastAsiaTheme="minorEastAsia" w:hAnsiTheme="majorHAnsi" w:cstheme="majorBidi"/>
      <w:bCs/>
      <w:caps/>
      <w:sz w:val="28"/>
      <w:szCs w:val="32"/>
    </w:rPr>
  </w:style>
  <w:style w:type="paragraph" w:styleId="Heading2">
    <w:name w:val="heading 2"/>
    <w:basedOn w:val="Normal"/>
    <w:next w:val="BodyText"/>
    <w:link w:val="Heading2Char"/>
    <w:qFormat/>
    <w:rsid w:val="00152CE0"/>
    <w:pPr>
      <w:keepNext/>
      <w:keepLines/>
      <w:numPr>
        <w:ilvl w:val="1"/>
        <w:numId w:val="2"/>
      </w:numPr>
      <w:spacing w:before="300"/>
      <w:outlineLvl w:val="1"/>
    </w:pPr>
    <w:rPr>
      <w:rFonts w:asciiTheme="majorHAnsi" w:eastAsiaTheme="majorEastAsia" w:hAnsiTheme="majorHAnsi" w:cstheme="majorBidi"/>
      <w:b/>
      <w:bCs/>
      <w:caps/>
      <w:color w:val="000000" w:themeColor="text1"/>
      <w:szCs w:val="26"/>
    </w:rPr>
  </w:style>
  <w:style w:type="paragraph" w:styleId="Heading3">
    <w:name w:val="heading 3"/>
    <w:basedOn w:val="Normal"/>
    <w:next w:val="BodyText"/>
    <w:link w:val="Heading3Char"/>
    <w:qFormat/>
    <w:rsid w:val="00152CE0"/>
    <w:pPr>
      <w:keepNext/>
      <w:keepLines/>
      <w:numPr>
        <w:ilvl w:val="2"/>
        <w:numId w:val="2"/>
      </w:numPr>
      <w:spacing w:before="300"/>
      <w:outlineLvl w:val="2"/>
    </w:pPr>
    <w:rPr>
      <w:rFonts w:asciiTheme="majorHAnsi" w:eastAsiaTheme="majorEastAsia" w:hAnsiTheme="majorHAnsi" w:cstheme="majorBidi"/>
      <w:bCs/>
      <w:caps/>
      <w:color w:val="000000" w:themeColor="text1"/>
    </w:rPr>
  </w:style>
  <w:style w:type="paragraph" w:styleId="Heading4">
    <w:name w:val="heading 4"/>
    <w:basedOn w:val="Normal"/>
    <w:next w:val="BodyText"/>
    <w:link w:val="Heading4Char"/>
    <w:qFormat/>
    <w:rsid w:val="00936FA6"/>
    <w:pPr>
      <w:keepNext/>
      <w:keepLines/>
      <w:numPr>
        <w:ilvl w:val="3"/>
        <w:numId w:val="2"/>
      </w:numPr>
      <w:spacing w:before="30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qFormat/>
    <w:rsid w:val="00F256B8"/>
    <w:pPr>
      <w:keepNext/>
      <w:keepLines/>
      <w:spacing w:before="60"/>
      <w:outlineLvl w:val="4"/>
    </w:pPr>
    <w:rPr>
      <w:rFonts w:asciiTheme="majorHAnsi" w:eastAsiaTheme="majorEastAsia" w:hAnsiTheme="majorHAnsi" w:cstheme="majorBid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qFormat/>
    <w:rsid w:val="00617B51"/>
    <w:pPr>
      <w:keepNext/>
      <w:keepLines/>
      <w:pageBreakBefore/>
      <w:numPr>
        <w:numId w:val="9"/>
      </w:numPr>
      <w:tabs>
        <w:tab w:val="right" w:pos="9639"/>
      </w:tabs>
      <w:spacing w:after="120"/>
      <w:outlineLvl w:val="7"/>
    </w:pPr>
    <w:rPr>
      <w:rFonts w:asciiTheme="majorHAnsi" w:eastAsiaTheme="majorEastAsia" w:hAnsiTheme="majorHAnsi" w:cstheme="majorBidi"/>
      <w:caps/>
      <w:color w:val="D81E05" w:themeColor="text2"/>
      <w:sz w:val="28"/>
      <w:lang w:eastAsia="en-US"/>
    </w:rPr>
  </w:style>
  <w:style w:type="paragraph" w:styleId="Heading9">
    <w:name w:val="heading 9"/>
    <w:aliases w:val="Appendix Heading 1"/>
    <w:basedOn w:val="Normal"/>
    <w:next w:val="BodyText"/>
    <w:link w:val="Heading9Char"/>
    <w:semiHidden/>
    <w:qFormat/>
    <w:rsid w:val="00947A18"/>
    <w:pPr>
      <w:keepNext/>
      <w:keepLines/>
      <w:numPr>
        <w:ilvl w:val="1"/>
        <w:numId w:val="9"/>
      </w:numPr>
      <w:tabs>
        <w:tab w:val="left" w:pos="1559"/>
        <w:tab w:val="left" w:pos="1843"/>
        <w:tab w:val="left" w:pos="2126"/>
        <w:tab w:val="left" w:pos="2410"/>
        <w:tab w:val="right" w:pos="9639"/>
      </w:tabs>
      <w:spacing w:before="300"/>
      <w:outlineLvl w:val="8"/>
    </w:pPr>
    <w:rPr>
      <w:rFonts w:cs="Arial"/>
      <w:b/>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947A18"/>
    <w:pPr>
      <w:tabs>
        <w:tab w:val="left" w:pos="227"/>
      </w:tabs>
      <w:spacing w:before="260"/>
      <w:contextualSpacing/>
      <w:jc w:val="center"/>
    </w:pPr>
    <w:rPr>
      <w:noProof/>
      <w:color w:val="999999" w:themeColor="accent2"/>
      <w:sz w:val="16"/>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A76F7E"/>
    <w:pPr>
      <w:tabs>
        <w:tab w:val="left" w:pos="2268"/>
        <w:tab w:val="left" w:pos="4536"/>
        <w:tab w:val="left" w:pos="6804"/>
        <w:tab w:val="right" w:pos="9638"/>
      </w:tabs>
      <w:spacing w:before="240" w:after="240"/>
    </w:pPr>
  </w:style>
  <w:style w:type="character" w:customStyle="1" w:styleId="BodyTextChar">
    <w:name w:val="Body Text Char"/>
    <w:basedOn w:val="DefaultParagraphFont"/>
    <w:link w:val="BodyText"/>
    <w:rsid w:val="00A76F7E"/>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rsid w:val="00F256B8"/>
    <w:rPr>
      <w:b/>
    </w:rPr>
  </w:style>
  <w:style w:type="paragraph" w:customStyle="1" w:styleId="BodyTextSmall">
    <w:name w:val="Body Text Small"/>
    <w:basedOn w:val="BodyText"/>
    <w:qFormat/>
    <w:rsid w:val="00081CA1"/>
    <w:pPr>
      <w:tabs>
        <w:tab w:val="clear" w:pos="2268"/>
        <w:tab w:val="left" w:pos="1418"/>
      </w:tabs>
    </w:pPr>
    <w:rPr>
      <w:sz w:val="16"/>
    </w:r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rsid w:val="00E71508"/>
    <w:pPr>
      <w:keepNext/>
      <w:keepLines/>
      <w:tabs>
        <w:tab w:val="left" w:pos="1134"/>
      </w:tabs>
      <w:spacing w:before="120" w:after="120"/>
    </w:pPr>
    <w:rPr>
      <w:rFonts w:eastAsiaTheme="minorHAnsi" w:cstheme="minorBidi"/>
      <w:b/>
      <w:bCs/>
      <w:color w:val="000000" w:themeColor="text1"/>
      <w:sz w:val="16"/>
      <w:lang w:eastAsia="fr-CA"/>
    </w:rPr>
  </w:style>
  <w:style w:type="character" w:styleId="Emphasis">
    <w:name w:val="Emphasis"/>
    <w:basedOn w:val="DefaultParagraphFont"/>
    <w:uiPriority w:val="20"/>
    <w:qFormat/>
    <w:rsid w:val="00F256B8"/>
    <w:rPr>
      <w:b/>
      <w:i w:val="0"/>
      <w:iCs/>
      <w:color w:val="000000" w:themeColor="text1"/>
    </w:rPr>
  </w:style>
  <w:style w:type="character" w:styleId="FollowedHyperlink">
    <w:name w:val="FollowedHyperlink"/>
    <w:basedOn w:val="DefaultParagraphFont"/>
    <w:uiPriority w:val="99"/>
    <w:rsid w:val="00F256B8"/>
    <w:rPr>
      <w:color w:val="F07C4F" w:themeColor="followedHyperlink"/>
      <w:u w:val="single"/>
    </w:rPr>
  </w:style>
  <w:style w:type="paragraph" w:styleId="Footer">
    <w:name w:val="footer"/>
    <w:basedOn w:val="Normal"/>
    <w:link w:val="FooterChar"/>
    <w:uiPriority w:val="99"/>
    <w:rsid w:val="00CD1669"/>
    <w:pPr>
      <w:tabs>
        <w:tab w:val="center" w:pos="4320"/>
        <w:tab w:val="right" w:pos="8640"/>
      </w:tabs>
      <w:spacing w:before="260"/>
      <w:ind w:left="-720" w:right="1701"/>
      <w:contextualSpacing/>
    </w:pPr>
    <w:rPr>
      <w:rFonts w:eastAsia="Cambria" w:cstheme="minorBidi"/>
      <w:caps/>
      <w:color w:val="999999" w:themeColor="accent2"/>
      <w:sz w:val="16"/>
      <w:lang w:eastAsia="en-US"/>
    </w:rPr>
  </w:style>
  <w:style w:type="character" w:customStyle="1" w:styleId="FooterChar">
    <w:name w:val="Footer Char"/>
    <w:basedOn w:val="DefaultParagraphFont"/>
    <w:link w:val="Footer"/>
    <w:uiPriority w:val="99"/>
    <w:rsid w:val="00CD1669"/>
    <w:rPr>
      <w:rFonts w:eastAsia="Cambria" w:cstheme="minorBidi"/>
      <w:caps/>
      <w:color w:val="999999" w:themeColor="accent2"/>
      <w:sz w:val="16"/>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8F1242"/>
    <w:rPr>
      <w:rFonts w:asciiTheme="majorHAnsi" w:eastAsiaTheme="minorEastAsia" w:hAnsiTheme="majorHAnsi" w:cstheme="majorBidi"/>
      <w:bCs/>
      <w:caps/>
      <w:sz w:val="28"/>
      <w:szCs w:val="32"/>
    </w:rPr>
  </w:style>
  <w:style w:type="character" w:customStyle="1" w:styleId="Heading2Char">
    <w:name w:val="Heading 2 Char"/>
    <w:basedOn w:val="DefaultParagraphFont"/>
    <w:link w:val="Heading2"/>
    <w:rsid w:val="00152CE0"/>
    <w:rPr>
      <w:rFonts w:asciiTheme="majorHAnsi" w:eastAsiaTheme="majorEastAsia" w:hAnsiTheme="majorHAnsi" w:cstheme="majorBidi"/>
      <w:b/>
      <w:bCs/>
      <w:caps/>
      <w:color w:val="000000" w:themeColor="text1"/>
      <w:szCs w:val="26"/>
    </w:rPr>
  </w:style>
  <w:style w:type="character" w:customStyle="1" w:styleId="Heading3Char">
    <w:name w:val="Heading 3 Char"/>
    <w:basedOn w:val="DefaultParagraphFont"/>
    <w:link w:val="Heading3"/>
    <w:rsid w:val="00152CE0"/>
    <w:rPr>
      <w:rFonts w:asciiTheme="majorHAnsi" w:eastAsiaTheme="majorEastAsia" w:hAnsiTheme="majorHAnsi" w:cstheme="majorBidi"/>
      <w:bCs/>
      <w:caps/>
      <w:color w:val="000000" w:themeColor="text1"/>
    </w:rPr>
  </w:style>
  <w:style w:type="character" w:customStyle="1" w:styleId="Heading4Char">
    <w:name w:val="Heading 4 Char"/>
    <w:basedOn w:val="DefaultParagraphFont"/>
    <w:link w:val="Heading4"/>
    <w:rsid w:val="00936FA6"/>
    <w:rPr>
      <w:rFonts w:asciiTheme="majorHAnsi" w:eastAsiaTheme="majorEastAsia" w:hAnsiTheme="majorHAnsi" w:cstheme="majorBidi"/>
      <w:bCs/>
      <w:iCs/>
      <w:color w:val="00000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rsid w:val="00617B51"/>
    <w:rPr>
      <w:rFonts w:asciiTheme="majorHAnsi" w:eastAsiaTheme="majorEastAsia" w:hAnsiTheme="majorHAnsi" w:cstheme="majorBidi"/>
      <w:caps/>
      <w:color w:val="D81E05" w:themeColor="text2"/>
      <w:sz w:val="28"/>
      <w:lang w:eastAsia="en-US"/>
    </w:rPr>
  </w:style>
  <w:style w:type="character" w:customStyle="1" w:styleId="Heading9Char">
    <w:name w:val="Heading 9 Char"/>
    <w:aliases w:val="Appendix Heading 1 Char"/>
    <w:basedOn w:val="DefaultParagraphFont"/>
    <w:link w:val="Heading9"/>
    <w:semiHidden/>
    <w:rsid w:val="00947A18"/>
    <w:rPr>
      <w:rFonts w:cs="Arial"/>
      <w:b/>
      <w:color w:val="000000" w:themeColor="text1"/>
      <w:szCs w:val="22"/>
      <w:lang w:eastAsia="en-US"/>
    </w:rPr>
  </w:style>
  <w:style w:type="paragraph" w:styleId="Header">
    <w:name w:val="header"/>
    <w:basedOn w:val="Normal"/>
    <w:link w:val="HeaderChar"/>
    <w:uiPriority w:val="99"/>
    <w:rsid w:val="00F256B8"/>
    <w:pPr>
      <w:tabs>
        <w:tab w:val="left" w:pos="7796"/>
      </w:tabs>
      <w:ind w:left="-720"/>
    </w:pPr>
    <w:rPr>
      <w:rFonts w:eastAsiaTheme="minorHAnsi" w:cstheme="minorBidi"/>
      <w:b/>
      <w:lang w:eastAsia="fr-CA"/>
    </w:rPr>
  </w:style>
  <w:style w:type="character" w:customStyle="1" w:styleId="HeaderChar">
    <w:name w:val="Header Char"/>
    <w:basedOn w:val="DefaultParagraphFont"/>
    <w:link w:val="Header"/>
    <w:uiPriority w:val="99"/>
    <w:rsid w:val="00F256B8"/>
    <w:rPr>
      <w:rFonts w:eastAsiaTheme="minorHAnsi" w:cstheme="minorBidi"/>
      <w:b/>
      <w:lang w:eastAsia="fr-CA"/>
    </w:rPr>
  </w:style>
  <w:style w:type="character" w:styleId="Hyperlink">
    <w:name w:val="Hyperlink"/>
    <w:basedOn w:val="DefaultParagraphFont"/>
    <w:uiPriority w:val="99"/>
    <w:unhideWhenUsed/>
    <w:rsid w:val="00F256B8"/>
    <w:rPr>
      <w:color w:val="D81E05" w:themeColor="hyperlink"/>
      <w:u w:val="single"/>
    </w:rPr>
  </w:style>
  <w:style w:type="paragraph" w:customStyle="1" w:styleId="Image">
    <w:name w:val="Image"/>
    <w:basedOn w:val="Normal"/>
    <w:next w:val="BodyText"/>
    <w:rsid w:val="00F256B8"/>
    <w:pPr>
      <w:keepNext/>
      <w:spacing w:before="120" w:after="120"/>
    </w:pPr>
  </w:style>
  <w:style w:type="character" w:customStyle="1" w:styleId="Italics">
    <w:name w:val="Italics"/>
    <w:uiPriority w:val="99"/>
    <w:rsid w:val="00F256B8"/>
    <w:rPr>
      <w:i/>
      <w:lang w:eastAsia="en-US"/>
    </w:rPr>
  </w:style>
  <w:style w:type="paragraph" w:styleId="ListBullet">
    <w:name w:val="List Bullet"/>
    <w:basedOn w:val="BodyText"/>
    <w:qFormat/>
    <w:rsid w:val="00F256B8"/>
    <w:pPr>
      <w:numPr>
        <w:numId w:val="10"/>
      </w:numPr>
      <w:tabs>
        <w:tab w:val="clear" w:pos="2268"/>
        <w:tab w:val="clear" w:pos="4536"/>
        <w:tab w:val="clear" w:pos="6804"/>
        <w:tab w:val="clear" w:pos="9638"/>
      </w:tabs>
      <w:spacing w:after="120"/>
    </w:pPr>
  </w:style>
  <w:style w:type="paragraph" w:styleId="ListBullet2">
    <w:name w:val="List Bullet 2"/>
    <w:basedOn w:val="ListBullet"/>
    <w:qFormat/>
    <w:rsid w:val="00C112D1"/>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numPr>
        <w:ilvl w:val="3"/>
        <w:numId w:val="10"/>
      </w:numPr>
      <w:contextualSpacing/>
    </w:pPr>
  </w:style>
  <w:style w:type="paragraph" w:styleId="ListBullet5">
    <w:name w:val="List Bullet 5"/>
    <w:basedOn w:val="Normal"/>
    <w:semiHidden/>
    <w:unhideWhenUsed/>
    <w:rsid w:val="00F256B8"/>
    <w:pPr>
      <w:numPr>
        <w:ilvl w:val="4"/>
        <w:numId w:val="10"/>
      </w:numPr>
      <w:contextualSpacing/>
    </w:pPr>
  </w:style>
  <w:style w:type="paragraph" w:styleId="ListContinue">
    <w:name w:val="List Continue"/>
    <w:basedOn w:val="Normal"/>
    <w:rsid w:val="00F256B8"/>
    <w:pPr>
      <w:spacing w:before="120" w:after="120"/>
      <w:ind w:left="357"/>
    </w:pPr>
  </w:style>
  <w:style w:type="paragraph" w:styleId="ListContinue2">
    <w:name w:val="List Continue 2"/>
    <w:basedOn w:val="Normal"/>
    <w:rsid w:val="00F256B8"/>
    <w:pPr>
      <w:spacing w:before="120" w:after="120"/>
      <w:ind w:left="714"/>
    </w:pPr>
  </w:style>
  <w:style w:type="paragraph" w:styleId="ListContinue3">
    <w:name w:val="List Continue 3"/>
    <w:basedOn w:val="Normal"/>
    <w:rsid w:val="00F256B8"/>
    <w:pPr>
      <w:spacing w:before="120" w:after="120"/>
      <w:ind w:left="1072"/>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F256B8"/>
    <w:pPr>
      <w:numPr>
        <w:numId w:val="3"/>
      </w:numPr>
      <w:tabs>
        <w:tab w:val="clear" w:pos="2268"/>
        <w:tab w:val="clear" w:pos="4536"/>
        <w:tab w:val="clear" w:pos="6804"/>
        <w:tab w:val="clear" w:pos="9638"/>
      </w:tabs>
      <w:spacing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3"/>
      </w:numPr>
      <w:contextualSpacing/>
    </w:pPr>
  </w:style>
  <w:style w:type="paragraph" w:styleId="ListNumber5">
    <w:name w:val="List Number 5"/>
    <w:basedOn w:val="Normal"/>
    <w:semiHidden/>
    <w:unhideWhenUsed/>
    <w:rsid w:val="00F256B8"/>
    <w:pPr>
      <w:numPr>
        <w:ilvl w:val="4"/>
        <w:numId w:val="3"/>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4"/>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F256B8"/>
    <w:rPr>
      <w:rFonts w:asciiTheme="majorHAnsi" w:eastAsiaTheme="majorEastAsia" w:hAnsiTheme="majorHAnsi" w:cstheme="majorBid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qFormat/>
    <w:rsid w:val="00F256B8"/>
    <w:pPr>
      <w:spacing w:before="120" w:after="240"/>
      <w:contextualSpacing/>
    </w:pPr>
    <w:rPr>
      <w:rFonts w:ascii="Arial" w:hAnsi="Arial" w:cs="Arial"/>
      <w:sz w:val="16"/>
    </w:rPr>
  </w:style>
  <w:style w:type="paragraph" w:customStyle="1" w:styleId="NotesNumbered">
    <w:name w:val="Notes Numbered"/>
    <w:basedOn w:val="Normal"/>
    <w:qFormat/>
    <w:rsid w:val="00F256B8"/>
    <w:pPr>
      <w:numPr>
        <w:numId w:val="5"/>
      </w:numPr>
      <w:spacing w:before="120" w:after="240"/>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FFFFFF"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F256B8"/>
    <w:pPr>
      <w:tabs>
        <w:tab w:val="left" w:pos="851"/>
      </w:tabs>
      <w:spacing w:before="40" w:after="240" w:line="180" w:lineRule="atLeast"/>
      <w:ind w:left="851" w:hanging="851"/>
    </w:pPr>
    <w:rPr>
      <w:rFonts w:ascii="Arial" w:hAnsi="Arial" w:cs="Arial"/>
      <w:sz w:val="16"/>
      <w:lang w:eastAsia="fr-CA"/>
    </w:rPr>
  </w:style>
  <w:style w:type="table" w:customStyle="1" w:styleId="SpiireRowBandTable">
    <w:name w:val="Spiire Row Band Table"/>
    <w:basedOn w:val="TableNormal"/>
    <w:uiPriority w:val="99"/>
    <w:rsid w:val="00947A18"/>
    <w:pPr>
      <w:spacing w:before="60" w:after="60"/>
    </w:pPr>
    <w:tblPr>
      <w:tblStyleRowBandSize w:val="1"/>
      <w:tblCellMar>
        <w:top w:w="57" w:type="dxa"/>
        <w:bottom w:w="57" w:type="dxa"/>
      </w:tblCellMar>
    </w:tblPr>
    <w:tblStylePr w:type="firstRow">
      <w:rPr>
        <w:b/>
        <w:color w:val="FFFFFF"/>
      </w:rPr>
      <w:tblPr/>
      <w:trPr>
        <w:tblHeader/>
      </w:trPr>
      <w:tcPr>
        <w:shd w:val="clear" w:color="auto" w:fill="555759" w:themeFill="accent5"/>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6E7E7" w:themeFill="accent1"/>
      </w:tcPr>
    </w:tblStylePr>
  </w:style>
  <w:style w:type="paragraph" w:styleId="Title">
    <w:name w:val="Title"/>
    <w:basedOn w:val="Normal"/>
    <w:next w:val="BodyText"/>
    <w:link w:val="TitleChar"/>
    <w:uiPriority w:val="10"/>
    <w:qFormat/>
    <w:rsid w:val="00C112D1"/>
    <w:pPr>
      <w:spacing w:after="360"/>
      <w:contextualSpacing/>
    </w:pPr>
    <w:rPr>
      <w:rFonts w:asciiTheme="majorHAnsi" w:eastAsiaTheme="minorEastAsia" w:hAnsiTheme="majorHAnsi"/>
      <w:caps/>
      <w:color w:val="D81E05" w:themeColor="text2"/>
      <w:sz w:val="24"/>
      <w:szCs w:val="48"/>
    </w:rPr>
  </w:style>
  <w:style w:type="character" w:customStyle="1" w:styleId="TitleChar">
    <w:name w:val="Title Char"/>
    <w:basedOn w:val="DefaultParagraphFont"/>
    <w:link w:val="Title"/>
    <w:uiPriority w:val="10"/>
    <w:rsid w:val="00C112D1"/>
    <w:rPr>
      <w:rFonts w:asciiTheme="majorHAnsi" w:eastAsiaTheme="minorEastAsia" w:hAnsiTheme="majorHAnsi"/>
      <w:caps/>
      <w:color w:val="D81E05" w:themeColor="text2"/>
      <w:sz w:val="24"/>
      <w:szCs w:val="48"/>
    </w:rPr>
  </w:style>
  <w:style w:type="paragraph" w:styleId="Subtitle">
    <w:name w:val="Subtitle"/>
    <w:basedOn w:val="Title"/>
    <w:next w:val="BodyText"/>
    <w:link w:val="SubtitleChar"/>
    <w:uiPriority w:val="11"/>
    <w:qFormat/>
    <w:rsid w:val="00C112D1"/>
    <w:rPr>
      <w:caps w:val="0"/>
    </w:rPr>
  </w:style>
  <w:style w:type="character" w:customStyle="1" w:styleId="SubtitleChar">
    <w:name w:val="Subtitle Char"/>
    <w:basedOn w:val="DefaultParagraphFont"/>
    <w:link w:val="Subtitle"/>
    <w:uiPriority w:val="11"/>
    <w:rsid w:val="00C112D1"/>
    <w:rPr>
      <w:rFonts w:asciiTheme="majorHAnsi" w:eastAsiaTheme="minorEastAsia" w:hAnsiTheme="majorHAnsi"/>
      <w:color w:val="D81E05" w:themeColor="text2"/>
      <w:sz w:val="24"/>
      <w:szCs w:val="48"/>
    </w:rPr>
  </w:style>
  <w:style w:type="table" w:styleId="TableGrid">
    <w:name w:val="Table Grid"/>
    <w:basedOn w:val="TableNormal"/>
    <w:uiPriority w:val="59"/>
    <w:rsid w:val="00C112D1"/>
    <w:pPr>
      <w:spacing w:before="60" w:after="60"/>
    </w:pPr>
    <w:tblPr>
      <w:tblStyleRowBandSize w:val="1"/>
      <w:tblStyleColBandSize w:val="1"/>
      <w:tblBorders>
        <w:bottom w:val="single" w:sz="4" w:space="0" w:color="auto"/>
        <w:insideH w:val="single" w:sz="4" w:space="0" w:color="auto"/>
      </w:tblBorders>
      <w:tblCellMar>
        <w:top w:w="57" w:type="dxa"/>
        <w:bottom w:w="57" w:type="dxa"/>
      </w:tblCellMar>
    </w:tblPr>
    <w:tblStylePr w:type="firstRow">
      <w:rPr>
        <w:b/>
      </w:rPr>
      <w:tblPr/>
      <w:trPr>
        <w:tblHeader/>
      </w:trPr>
    </w:tblStylePr>
  </w:style>
  <w:style w:type="paragraph" w:styleId="TableofFigures">
    <w:name w:val="table of figures"/>
    <w:basedOn w:val="Normal"/>
    <w:next w:val="Normal"/>
    <w:uiPriority w:val="99"/>
    <w:rsid w:val="00947A18"/>
    <w:pPr>
      <w:tabs>
        <w:tab w:val="right" w:leader="dot" w:pos="8278"/>
        <w:tab w:val="right" w:pos="9072"/>
      </w:tabs>
      <w:spacing w:after="60"/>
      <w:ind w:left="414" w:right="737" w:hanging="1134"/>
    </w:pPr>
    <w:rPr>
      <w:rFonts w:eastAsiaTheme="minorHAnsi" w:cstheme="minorBidi"/>
      <w:lang w:eastAsia="fr-CA"/>
    </w:rPr>
  </w:style>
  <w:style w:type="paragraph" w:customStyle="1" w:styleId="TableofFiguresHeading">
    <w:name w:val="Table of Figures Heading"/>
    <w:basedOn w:val="Normal"/>
    <w:rsid w:val="00947A18"/>
    <w:pPr>
      <w:spacing w:after="240"/>
      <w:ind w:left="-720"/>
    </w:pPr>
    <w:rPr>
      <w:bCs/>
      <w:caps/>
      <w:color w:val="D81E05" w:themeColor="text2"/>
      <w:szCs w:val="22"/>
    </w:rPr>
  </w:style>
  <w:style w:type="table" w:customStyle="1" w:styleId="TablePlaceholder">
    <w:name w:val="Table Placeholder"/>
    <w:basedOn w:val="TableNormal"/>
    <w:uiPriority w:val="99"/>
    <w:rsid w:val="00F256B8"/>
    <w:tblPr>
      <w:tblCellMar>
        <w:left w:w="45" w:type="dxa"/>
        <w:right w:w="45" w:type="dxa"/>
      </w:tblCellMar>
    </w:tblPr>
  </w:style>
  <w:style w:type="numbering" w:customStyle="1" w:styleId="TableBullets">
    <w:name w:val="TableBullets"/>
    <w:uiPriority w:val="99"/>
    <w:rsid w:val="00F256B8"/>
    <w:pPr>
      <w:numPr>
        <w:numId w:val="6"/>
      </w:numPr>
    </w:pPr>
  </w:style>
  <w:style w:type="numbering" w:customStyle="1" w:styleId="TableFootnotes">
    <w:name w:val="TableFootnotes"/>
    <w:uiPriority w:val="99"/>
    <w:rsid w:val="00F256B8"/>
    <w:pPr>
      <w:numPr>
        <w:numId w:val="7"/>
      </w:numPr>
    </w:pPr>
  </w:style>
  <w:style w:type="numbering" w:customStyle="1" w:styleId="TableNumbering">
    <w:name w:val="TableNumbering"/>
    <w:uiPriority w:val="99"/>
    <w:rsid w:val="00F256B8"/>
    <w:pPr>
      <w:numPr>
        <w:numId w:val="8"/>
      </w:numPr>
    </w:pPr>
  </w:style>
  <w:style w:type="paragraph" w:styleId="TOC1">
    <w:name w:val="toc 1"/>
    <w:basedOn w:val="Normal"/>
    <w:next w:val="Normal"/>
    <w:autoRedefine/>
    <w:uiPriority w:val="39"/>
    <w:rsid w:val="00093BFD"/>
    <w:pPr>
      <w:pBdr>
        <w:top w:val="single" w:sz="2" w:space="8" w:color="auto"/>
      </w:pBdr>
      <w:tabs>
        <w:tab w:val="left" w:pos="0"/>
        <w:tab w:val="right" w:leader="dot" w:pos="8307"/>
      </w:tabs>
      <w:spacing w:before="160" w:after="120" w:line="276" w:lineRule="auto"/>
      <w:ind w:left="-720"/>
    </w:pPr>
    <w:rPr>
      <w:rFonts w:asciiTheme="majorHAnsi" w:eastAsiaTheme="minorHAnsi" w:hAnsiTheme="majorHAnsi" w:cstheme="minorBidi"/>
      <w:b/>
      <w:caps/>
      <w:noProof/>
      <w:color w:val="000000" w:themeColor="text1"/>
      <w:lang w:eastAsia="en-US"/>
    </w:rPr>
  </w:style>
  <w:style w:type="paragraph" w:styleId="TOC2">
    <w:name w:val="toc 2"/>
    <w:basedOn w:val="Normal"/>
    <w:next w:val="Normal"/>
    <w:autoRedefine/>
    <w:uiPriority w:val="39"/>
    <w:rsid w:val="00093BFD"/>
    <w:pPr>
      <w:tabs>
        <w:tab w:val="left" w:pos="0"/>
        <w:tab w:val="right" w:leader="dot" w:pos="8278"/>
      </w:tabs>
      <w:spacing w:before="120" w:after="120" w:line="276" w:lineRule="auto"/>
      <w:ind w:right="1077" w:hanging="720"/>
    </w:pPr>
    <w:rPr>
      <w:rFonts w:eastAsiaTheme="minorHAnsi" w:cstheme="minorBidi"/>
      <w:caps/>
      <w:noProof/>
      <w:lang w:eastAsia="fr-CA"/>
    </w:rPr>
  </w:style>
  <w:style w:type="paragraph" w:styleId="TOC3">
    <w:name w:val="toc 3"/>
    <w:basedOn w:val="Normal"/>
    <w:next w:val="Normal"/>
    <w:autoRedefine/>
    <w:uiPriority w:val="39"/>
    <w:rsid w:val="00182D34"/>
    <w:pPr>
      <w:tabs>
        <w:tab w:val="right" w:leader="dot" w:pos="8278"/>
      </w:tabs>
      <w:spacing w:before="120" w:after="120" w:line="276" w:lineRule="auto"/>
      <w:ind w:right="1077" w:hanging="720"/>
    </w:pPr>
    <w:rPr>
      <w:rFonts w:eastAsiaTheme="minorHAnsi" w:cstheme="minorBidi"/>
      <w:caps/>
      <w:noProof/>
      <w:szCs w:val="18"/>
      <w:lang w:eastAsia="fr-CA"/>
    </w:rPr>
  </w:style>
  <w:style w:type="paragraph" w:styleId="TOC5">
    <w:name w:val="toc 5"/>
    <w:basedOn w:val="TOC1"/>
    <w:next w:val="Normal"/>
    <w:autoRedefine/>
    <w:rsid w:val="00947A18"/>
    <w:pPr>
      <w:numPr>
        <w:ilvl w:val="4"/>
      </w:numPr>
      <w:pBdr>
        <w:top w:val="single" w:sz="4" w:space="5" w:color="auto"/>
      </w:pBdr>
      <w:ind w:left="-720"/>
    </w:pPr>
  </w:style>
  <w:style w:type="paragraph" w:styleId="TOC4">
    <w:name w:val="toc 4"/>
    <w:basedOn w:val="TOC5"/>
    <w:next w:val="Normal"/>
    <w:autoRedefine/>
    <w:rsid w:val="00947A18"/>
    <w:pPr>
      <w:numPr>
        <w:ilvl w:val="3"/>
      </w:numPr>
      <w:ind w:left="-720"/>
    </w:pPr>
  </w:style>
  <w:style w:type="paragraph" w:styleId="TOCHeading">
    <w:name w:val="TOC Heading"/>
    <w:next w:val="Normal"/>
    <w:uiPriority w:val="39"/>
    <w:qFormat/>
    <w:rsid w:val="00617B51"/>
    <w:pPr>
      <w:pageBreakBefore/>
      <w:spacing w:after="300"/>
      <w:ind w:left="-720"/>
    </w:pPr>
    <w:rPr>
      <w:rFonts w:asciiTheme="majorHAnsi" w:eastAsiaTheme="majorEastAsia" w:hAnsiTheme="majorHAnsi" w:cstheme="majorBidi"/>
      <w:bCs/>
      <w:caps/>
      <w:color w:val="D81E05" w:themeColor="text2"/>
      <w:sz w:val="28"/>
      <w:szCs w:val="28"/>
    </w:rPr>
  </w:style>
  <w:style w:type="paragraph" w:styleId="Date">
    <w:name w:val="Date"/>
    <w:basedOn w:val="Normal"/>
    <w:next w:val="Normal"/>
    <w:link w:val="DateChar"/>
    <w:rsid w:val="000C467B"/>
    <w:pPr>
      <w:spacing w:before="360" w:after="480"/>
    </w:pPr>
  </w:style>
  <w:style w:type="character" w:customStyle="1" w:styleId="DateChar">
    <w:name w:val="Date Char"/>
    <w:basedOn w:val="DefaultParagraphFont"/>
    <w:link w:val="Date"/>
    <w:rsid w:val="000C467B"/>
  </w:style>
  <w:style w:type="paragraph" w:styleId="Salutation">
    <w:name w:val="Salutation"/>
    <w:basedOn w:val="Normal"/>
    <w:next w:val="Normal"/>
    <w:link w:val="SalutationChar"/>
    <w:rsid w:val="000C467B"/>
    <w:pPr>
      <w:spacing w:before="360" w:after="240"/>
    </w:pPr>
  </w:style>
  <w:style w:type="character" w:customStyle="1" w:styleId="SalutationChar">
    <w:name w:val="Salutation Char"/>
    <w:basedOn w:val="DefaultParagraphFont"/>
    <w:link w:val="Salutation"/>
    <w:rsid w:val="000C467B"/>
  </w:style>
  <w:style w:type="paragraph" w:customStyle="1" w:styleId="PageNumberRight">
    <w:name w:val="Page Number Right"/>
    <w:basedOn w:val="Footer"/>
    <w:next w:val="Footer"/>
    <w:uiPriority w:val="99"/>
    <w:qFormat/>
    <w:rsid w:val="00E5070F"/>
    <w:pPr>
      <w:framePr w:w="850" w:h="465" w:wrap="around" w:vAnchor="page" w:hAnchor="margin" w:xAlign="right" w:yAlign="bottom"/>
      <w:spacing w:after="552"/>
      <w:ind w:right="0"/>
      <w:contextualSpacing w:val="0"/>
      <w:jc w:val="right"/>
    </w:pPr>
  </w:style>
  <w:style w:type="paragraph" w:styleId="Quote">
    <w:name w:val="Quote"/>
    <w:basedOn w:val="Normal"/>
    <w:next w:val="Normal"/>
    <w:link w:val="QuoteChar"/>
    <w:rsid w:val="00E71508"/>
    <w:pPr>
      <w:spacing w:before="240" w:after="240"/>
      <w:ind w:left="357" w:right="357"/>
      <w:jc w:val="center"/>
    </w:pPr>
    <w:rPr>
      <w:i/>
      <w:iCs/>
    </w:rPr>
  </w:style>
  <w:style w:type="character" w:customStyle="1" w:styleId="QuoteChar">
    <w:name w:val="Quote Char"/>
    <w:basedOn w:val="DefaultParagraphFont"/>
    <w:link w:val="Quote"/>
    <w:rsid w:val="00E71508"/>
    <w:rPr>
      <w:i/>
      <w:iCs/>
    </w:rPr>
  </w:style>
  <w:style w:type="paragraph" w:customStyle="1" w:styleId="TableText">
    <w:name w:val="Table Text"/>
    <w:basedOn w:val="Normal"/>
    <w:qFormat/>
    <w:rsid w:val="00E71508"/>
    <w:pPr>
      <w:spacing w:before="60" w:after="60"/>
    </w:pPr>
  </w:style>
  <w:style w:type="paragraph" w:customStyle="1" w:styleId="TableHeading">
    <w:name w:val="Table Heading"/>
    <w:basedOn w:val="TableText"/>
    <w:qFormat/>
    <w:rsid w:val="00E71508"/>
    <w:rPr>
      <w:b/>
    </w:rPr>
  </w:style>
  <w:style w:type="paragraph" w:styleId="TOC6">
    <w:name w:val="toc 6"/>
    <w:basedOn w:val="Normal"/>
    <w:next w:val="Normal"/>
    <w:autoRedefine/>
    <w:uiPriority w:val="39"/>
    <w:rsid w:val="009467D9"/>
    <w:pPr>
      <w:spacing w:after="100"/>
      <w:ind w:left="900"/>
    </w:pPr>
  </w:style>
  <w:style w:type="paragraph" w:styleId="TOC7">
    <w:name w:val="toc 7"/>
    <w:basedOn w:val="Normal"/>
    <w:next w:val="Normal"/>
    <w:autoRedefine/>
    <w:uiPriority w:val="39"/>
    <w:rsid w:val="009467D9"/>
    <w:pPr>
      <w:spacing w:after="100"/>
      <w:ind w:left="1080"/>
    </w:pPr>
  </w:style>
  <w:style w:type="paragraph" w:styleId="TOC8">
    <w:name w:val="toc 8"/>
    <w:basedOn w:val="Normal"/>
    <w:next w:val="Normal"/>
    <w:autoRedefine/>
    <w:uiPriority w:val="39"/>
    <w:rsid w:val="009467D9"/>
    <w:pPr>
      <w:spacing w:after="100"/>
      <w:ind w:left="1260"/>
    </w:pPr>
  </w:style>
  <w:style w:type="paragraph" w:styleId="TOC9">
    <w:name w:val="toc 9"/>
    <w:basedOn w:val="Normal"/>
    <w:next w:val="Normal"/>
    <w:autoRedefine/>
    <w:uiPriority w:val="39"/>
    <w:rsid w:val="009467D9"/>
    <w:pPr>
      <w:spacing w:after="100"/>
      <w:ind w:left="1440"/>
    </w:pPr>
  </w:style>
  <w:style w:type="paragraph" w:customStyle="1" w:styleId="CoverPageTitle">
    <w:name w:val="Cover Page Title"/>
    <w:basedOn w:val="Normal"/>
    <w:uiPriority w:val="99"/>
    <w:rsid w:val="00EC2057"/>
    <w:pPr>
      <w:spacing w:after="360"/>
      <w:contextualSpacing/>
    </w:pPr>
    <w:rPr>
      <w:caps/>
      <w:color w:val="D81E05"/>
      <w:spacing w:val="20"/>
      <w:sz w:val="32"/>
    </w:rPr>
  </w:style>
  <w:style w:type="paragraph" w:customStyle="1" w:styleId="CoverPageSubtitle">
    <w:name w:val="Cover Page Subtitle"/>
    <w:basedOn w:val="Normal"/>
    <w:uiPriority w:val="99"/>
    <w:rsid w:val="00EC2057"/>
    <w:pPr>
      <w:spacing w:before="360" w:after="60"/>
      <w:contextualSpacing/>
    </w:pPr>
    <w:rPr>
      <w:caps/>
      <w:color w:val="555759"/>
      <w:spacing w:val="10"/>
    </w:rPr>
  </w:style>
  <w:style w:type="paragraph" w:customStyle="1" w:styleId="CoverPageDate">
    <w:name w:val="Cover Page Date"/>
    <w:basedOn w:val="Normal"/>
    <w:uiPriority w:val="99"/>
    <w:rsid w:val="00EC2057"/>
    <w:pPr>
      <w:contextualSpacing/>
    </w:pPr>
    <w:rPr>
      <w:caps/>
      <w:color w:val="555759"/>
      <w:spacing w:val="10"/>
    </w:rPr>
  </w:style>
  <w:style w:type="paragraph" w:styleId="ListParagraph">
    <w:name w:val="List Paragraph"/>
    <w:basedOn w:val="Normal"/>
    <w:uiPriority w:val="1"/>
    <w:qFormat/>
    <w:rsid w:val="008F1242"/>
  </w:style>
  <w:style w:type="character" w:styleId="CommentReference">
    <w:name w:val="annotation reference"/>
    <w:uiPriority w:val="39"/>
    <w:semiHidden/>
    <w:unhideWhenUsed/>
    <w:rsid w:val="008F1242"/>
    <w:rPr>
      <w:rFonts w:cs="Times New Roman"/>
      <w:sz w:val="16"/>
    </w:rPr>
  </w:style>
  <w:style w:type="paragraph" w:styleId="CommentText">
    <w:name w:val="annotation text"/>
    <w:basedOn w:val="Normal"/>
    <w:link w:val="CommentTextChar"/>
    <w:uiPriority w:val="39"/>
    <w:semiHidden/>
    <w:unhideWhenUsed/>
    <w:rsid w:val="008F1242"/>
  </w:style>
  <w:style w:type="character" w:customStyle="1" w:styleId="CommentTextChar">
    <w:name w:val="Comment Text Char"/>
    <w:basedOn w:val="DefaultParagraphFont"/>
    <w:link w:val="CommentText"/>
    <w:uiPriority w:val="39"/>
    <w:semiHidden/>
    <w:rsid w:val="008F1242"/>
  </w:style>
  <w:style w:type="paragraph" w:styleId="CommentSubject">
    <w:name w:val="annotation subject"/>
    <w:basedOn w:val="CommentText"/>
    <w:next w:val="CommentText"/>
    <w:link w:val="CommentSubjectChar"/>
    <w:uiPriority w:val="39"/>
    <w:semiHidden/>
    <w:unhideWhenUsed/>
    <w:rsid w:val="008F1242"/>
    <w:rPr>
      <w:b/>
      <w:bCs/>
    </w:rPr>
  </w:style>
  <w:style w:type="character" w:customStyle="1" w:styleId="CommentSubjectChar">
    <w:name w:val="Comment Subject Char"/>
    <w:basedOn w:val="CommentTextChar"/>
    <w:link w:val="CommentSubject"/>
    <w:uiPriority w:val="39"/>
    <w:semiHidden/>
    <w:rsid w:val="008F1242"/>
    <w:rPr>
      <w:b/>
      <w:bCs/>
    </w:rPr>
  </w:style>
  <w:style w:type="paragraph" w:styleId="DocumentMap">
    <w:name w:val="Document Map"/>
    <w:basedOn w:val="Normal"/>
    <w:link w:val="DocumentMapChar"/>
    <w:uiPriority w:val="39"/>
    <w:semiHidden/>
    <w:unhideWhenUsed/>
    <w:rsid w:val="008F1242"/>
    <w:rPr>
      <w:rFonts w:ascii="Segoe UI" w:hAnsi="Segoe UI" w:cs="Segoe UI"/>
      <w:sz w:val="16"/>
      <w:szCs w:val="16"/>
    </w:rPr>
  </w:style>
  <w:style w:type="character" w:customStyle="1" w:styleId="DocumentMapChar">
    <w:name w:val="Document Map Char"/>
    <w:basedOn w:val="DefaultParagraphFont"/>
    <w:link w:val="DocumentMap"/>
    <w:uiPriority w:val="39"/>
    <w:semiHidden/>
    <w:rsid w:val="008F1242"/>
    <w:rPr>
      <w:rFonts w:ascii="Segoe UI" w:hAnsi="Segoe UI" w:cs="Segoe UI"/>
      <w:sz w:val="16"/>
      <w:szCs w:val="16"/>
    </w:rPr>
  </w:style>
  <w:style w:type="paragraph" w:styleId="PlainText">
    <w:name w:val="Plain Text"/>
    <w:basedOn w:val="Normal"/>
    <w:link w:val="PlainTextChar"/>
    <w:uiPriority w:val="39"/>
    <w:semiHidden/>
    <w:unhideWhenUsed/>
    <w:rsid w:val="008F1242"/>
    <w:rPr>
      <w:rFonts w:ascii="Consolas" w:hAnsi="Consolas" w:cs="Consolas"/>
      <w:sz w:val="21"/>
      <w:szCs w:val="21"/>
    </w:rPr>
  </w:style>
  <w:style w:type="character" w:customStyle="1" w:styleId="PlainTextChar">
    <w:name w:val="Plain Text Char"/>
    <w:basedOn w:val="DefaultParagraphFont"/>
    <w:link w:val="PlainText"/>
    <w:uiPriority w:val="39"/>
    <w:semiHidden/>
    <w:rsid w:val="008F1242"/>
    <w:rPr>
      <w:rFonts w:ascii="Consolas" w:hAnsi="Consolas" w:cs="Consolas"/>
      <w:sz w:val="21"/>
      <w:szCs w:val="21"/>
    </w:rPr>
  </w:style>
  <w:style w:type="paragraph" w:styleId="FootnoteText">
    <w:name w:val="footnote text"/>
    <w:basedOn w:val="Normal"/>
    <w:link w:val="FootnoteTextChar"/>
    <w:semiHidden/>
    <w:unhideWhenUsed/>
    <w:rsid w:val="008F1242"/>
  </w:style>
  <w:style w:type="character" w:customStyle="1" w:styleId="FootnoteTextChar">
    <w:name w:val="Footnote Text Char"/>
    <w:basedOn w:val="DefaultParagraphFont"/>
    <w:link w:val="FootnoteText"/>
    <w:semiHidden/>
    <w:rsid w:val="008F1242"/>
  </w:style>
  <w:style w:type="character" w:styleId="FootnoteReference">
    <w:name w:val="footnote reference"/>
    <w:basedOn w:val="DefaultParagraphFont"/>
    <w:semiHidden/>
    <w:unhideWhenUsed/>
    <w:rsid w:val="008F1242"/>
    <w:rPr>
      <w:vertAlign w:val="superscript"/>
    </w:rPr>
  </w:style>
  <w:style w:type="paragraph" w:customStyle="1" w:styleId="TableParagraph">
    <w:name w:val="Table Paragraph"/>
    <w:basedOn w:val="Normal"/>
    <w:uiPriority w:val="1"/>
    <w:qFormat/>
    <w:rsid w:val="003163C3"/>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Template\Report%20for%20printing%20to%20hard%20cover.dotx" TargetMode="External"/></Relationships>
</file>

<file path=word/theme/theme1.xml><?xml version="1.0" encoding="utf-8"?>
<a:theme xmlns:a="http://schemas.openxmlformats.org/drawingml/2006/main" name="Office Theme">
  <a:themeElements>
    <a:clrScheme name="Spiire">
      <a:dk1>
        <a:srgbClr val="000000"/>
      </a:dk1>
      <a:lt1>
        <a:srgbClr val="FFFFFF"/>
      </a:lt1>
      <a:dk2>
        <a:srgbClr val="D81E05"/>
      </a:dk2>
      <a:lt2>
        <a:srgbClr val="FFFFFF"/>
      </a:lt2>
      <a:accent1>
        <a:srgbClr val="E6E7E7"/>
      </a:accent1>
      <a:accent2>
        <a:srgbClr val="999999"/>
      </a:accent2>
      <a:accent3>
        <a:srgbClr val="5E4475"/>
      </a:accent3>
      <a:accent4>
        <a:srgbClr val="F07C4F"/>
      </a:accent4>
      <a:accent5>
        <a:srgbClr val="555759"/>
      </a:accent5>
      <a:accent6>
        <a:srgbClr val="D81E05"/>
      </a:accent6>
      <a:hlink>
        <a:srgbClr val="D81E05"/>
      </a:hlink>
      <a:folHlink>
        <a:srgbClr val="F07C4F"/>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38C54-8323-4281-A8D6-1238811C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for printing to hard cover</Template>
  <TotalTime>1</TotalTime>
  <Pages>14</Pages>
  <Words>2150</Words>
  <Characters>12006</Characters>
  <Application>Microsoft Office Word</Application>
  <DocSecurity>0</DocSecurity>
  <Lines>334</Lines>
  <Paragraphs>183</Paragraphs>
  <ScaleCrop>false</ScaleCrop>
  <HeadingPairs>
    <vt:vector size="2" baseType="variant">
      <vt:variant>
        <vt:lpstr>Title</vt:lpstr>
      </vt:variant>
      <vt:variant>
        <vt:i4>1</vt:i4>
      </vt:variant>
    </vt:vector>
  </HeadingPairs>
  <TitlesOfParts>
    <vt:vector size="1" baseType="lpstr">
      <vt:lpstr>part 2 design of roads</vt:lpstr>
    </vt:vector>
  </TitlesOfParts>
  <Company>insert clientname</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design of roads</dc:title>
  <dc:subject>enter job number</dc:subject>
  <dc:creator>Katrina Jenson</dc:creator>
  <cp:keywords/>
  <cp:lastModifiedBy>Leigh Ashford</cp:lastModifiedBy>
  <cp:revision>2</cp:revision>
  <cp:lastPrinted>2018-10-25T02:43:00Z</cp:lastPrinted>
  <dcterms:created xsi:type="dcterms:W3CDTF">2019-03-25T04:12:00Z</dcterms:created>
  <dcterms:modified xsi:type="dcterms:W3CDTF">2019-03-25T04:12:00Z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L:3.81 R:2.54 H:1.85 F:1</vt:lpwstr>
  </property>
  <property fmtid="{D5CDD505-2E9C-101B-9397-08002B2CF9AE}" pid="3" name="Job No">
    <vt:lpwstr/>
  </property>
</Properties>
</file>